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93D" w:rsidRDefault="00E1493D" w:rsidP="00E1493D">
      <w:pPr>
        <w:ind w:firstLine="720"/>
        <w:jc w:val="both"/>
      </w:pPr>
    </w:p>
    <w:p w:rsidR="00E1493D" w:rsidRDefault="00E1493D" w:rsidP="00E1493D">
      <w:pPr>
        <w:ind w:firstLine="720"/>
        <w:jc w:val="both"/>
      </w:pPr>
    </w:p>
    <w:p w:rsidR="00E1493D" w:rsidRDefault="00E1493D" w:rsidP="00E1493D">
      <w:pPr>
        <w:ind w:firstLine="720"/>
        <w:jc w:val="both"/>
      </w:pPr>
    </w:p>
    <w:p w:rsidR="00E1493D" w:rsidRDefault="00E1493D" w:rsidP="00E1493D">
      <w:pPr>
        <w:ind w:firstLine="720"/>
        <w:jc w:val="both"/>
      </w:pPr>
    </w:p>
    <w:p w:rsidR="00E1493D" w:rsidRDefault="00E1493D" w:rsidP="00E1493D">
      <w:pPr>
        <w:ind w:firstLine="720"/>
        <w:jc w:val="both"/>
      </w:pPr>
    </w:p>
    <w:p w:rsidR="00E1493D" w:rsidRDefault="00E1493D" w:rsidP="00E1493D">
      <w:pPr>
        <w:ind w:firstLine="720"/>
        <w:jc w:val="both"/>
      </w:pPr>
    </w:p>
    <w:p w:rsidR="00E1493D" w:rsidRDefault="00E1493D" w:rsidP="00E1493D">
      <w:pPr>
        <w:ind w:left="1080" w:firstLine="720"/>
        <w:jc w:val="both"/>
      </w:pPr>
      <w:r>
        <w:t xml:space="preserve">                     </w:t>
      </w:r>
    </w:p>
    <w:p w:rsidR="00E1493D" w:rsidRDefault="00E1493D" w:rsidP="00E1493D">
      <w:pPr>
        <w:ind w:firstLine="720"/>
        <w:jc w:val="both"/>
      </w:pPr>
    </w:p>
    <w:p w:rsidR="00E1493D" w:rsidRDefault="00E1493D" w:rsidP="00184119">
      <w:pPr>
        <w:ind w:firstLine="720"/>
      </w:pPr>
    </w:p>
    <w:p w:rsidR="00E1493D" w:rsidRDefault="00E1493D" w:rsidP="00E1493D">
      <w:pPr>
        <w:ind w:firstLine="720"/>
        <w:jc w:val="both"/>
      </w:pPr>
    </w:p>
    <w:p w:rsidR="00E1493D" w:rsidRDefault="00E1493D" w:rsidP="00E1493D">
      <w:pPr>
        <w:pStyle w:val="Cabealho5"/>
        <w:ind w:right="-766" w:firstLine="100"/>
        <w:rPr>
          <w:szCs w:val="24"/>
        </w:rPr>
      </w:pPr>
    </w:p>
    <w:p w:rsidR="00E1493D" w:rsidRDefault="00E1493D" w:rsidP="00E1493D">
      <w:pPr>
        <w:pStyle w:val="Cabealho5"/>
        <w:ind w:right="-766" w:firstLine="100"/>
        <w:rPr>
          <w:sz w:val="36"/>
        </w:rPr>
      </w:pPr>
    </w:p>
    <w:p w:rsidR="00E1493D" w:rsidRDefault="00E1493D" w:rsidP="00E1493D">
      <w:pPr>
        <w:pStyle w:val="Cabealho5"/>
        <w:ind w:right="-766" w:firstLine="100"/>
        <w:rPr>
          <w:sz w:val="36"/>
        </w:rPr>
      </w:pPr>
    </w:p>
    <w:p w:rsidR="00E1493D" w:rsidRDefault="00E1493D" w:rsidP="00E1493D">
      <w:pPr>
        <w:pStyle w:val="Cabealho5"/>
        <w:ind w:right="-766" w:firstLine="100"/>
        <w:rPr>
          <w:sz w:val="36"/>
        </w:rPr>
      </w:pPr>
    </w:p>
    <w:p w:rsidR="00E1493D" w:rsidRPr="00F87484" w:rsidRDefault="00E1493D" w:rsidP="00E1493D">
      <w:pPr>
        <w:pStyle w:val="Cabealho5"/>
        <w:ind w:right="-766" w:firstLine="100"/>
        <w:jc w:val="center"/>
        <w:rPr>
          <w:sz w:val="52"/>
          <w:szCs w:val="52"/>
        </w:rPr>
      </w:pPr>
      <w:r w:rsidRPr="00F87484">
        <w:rPr>
          <w:sz w:val="52"/>
          <w:szCs w:val="52"/>
        </w:rPr>
        <w:t>RELATÓRIO E CONTAS</w:t>
      </w:r>
    </w:p>
    <w:p w:rsidR="00E1493D" w:rsidRDefault="00E1493D" w:rsidP="00E1493D">
      <w:pPr>
        <w:ind w:right="-766"/>
        <w:jc w:val="center"/>
        <w:rPr>
          <w:sz w:val="36"/>
        </w:rPr>
      </w:pPr>
    </w:p>
    <w:p w:rsidR="00E1493D" w:rsidRPr="00F87484" w:rsidRDefault="00E1493D" w:rsidP="00E1493D">
      <w:pPr>
        <w:ind w:right="-766"/>
        <w:jc w:val="center"/>
        <w:rPr>
          <w:sz w:val="52"/>
          <w:szCs w:val="52"/>
        </w:rPr>
      </w:pPr>
      <w:r w:rsidRPr="00F87484">
        <w:rPr>
          <w:sz w:val="52"/>
          <w:szCs w:val="52"/>
        </w:rPr>
        <w:t>20</w:t>
      </w:r>
      <w:r>
        <w:rPr>
          <w:sz w:val="52"/>
          <w:szCs w:val="52"/>
        </w:rPr>
        <w:t>1</w:t>
      </w:r>
      <w:r w:rsidR="00C0352D">
        <w:rPr>
          <w:sz w:val="52"/>
          <w:szCs w:val="52"/>
        </w:rPr>
        <w:t>8</w:t>
      </w:r>
    </w:p>
    <w:p w:rsidR="00E1493D" w:rsidRDefault="00E1493D" w:rsidP="00E1493D">
      <w:pPr>
        <w:rPr>
          <w:rFonts w:ascii="Courier" w:hAnsi="Courier"/>
          <w:b/>
          <w:i/>
        </w:rPr>
      </w:pPr>
      <w:r>
        <w:rPr>
          <w:sz w:val="26"/>
        </w:rPr>
        <w:br w:type="page"/>
      </w:r>
    </w:p>
    <w:p w:rsidR="00E1493D" w:rsidRDefault="00E1493D" w:rsidP="00184119">
      <w:pPr>
        <w:rPr>
          <w:b/>
          <w:i/>
          <w:sz w:val="20"/>
        </w:rPr>
      </w:pPr>
    </w:p>
    <w:p w:rsidR="00E1493D" w:rsidRDefault="00E1493D" w:rsidP="00E1493D">
      <w:pPr>
        <w:spacing w:line="100" w:lineRule="exact"/>
        <w:rPr>
          <w:b/>
          <w:i/>
          <w:sz w:val="20"/>
        </w:rPr>
      </w:pPr>
    </w:p>
    <w:p w:rsidR="00E1493D" w:rsidRDefault="004A117A" w:rsidP="004A117A">
      <w:pPr>
        <w:tabs>
          <w:tab w:val="left" w:pos="6762"/>
        </w:tabs>
        <w:spacing w:line="100" w:lineRule="exact"/>
        <w:rPr>
          <w:b/>
          <w:i/>
          <w:sz w:val="20"/>
        </w:rPr>
      </w:pPr>
      <w:r>
        <w:rPr>
          <w:b/>
          <w:i/>
          <w:sz w:val="20"/>
        </w:rPr>
        <w:tab/>
      </w:r>
    </w:p>
    <w:p w:rsidR="00E1493D" w:rsidRDefault="00E1493D" w:rsidP="00E1493D">
      <w:pPr>
        <w:spacing w:line="100" w:lineRule="exact"/>
        <w:rPr>
          <w:b/>
          <w:i/>
          <w:sz w:val="20"/>
        </w:rPr>
      </w:pPr>
    </w:p>
    <w:p w:rsidR="00E1493D" w:rsidRDefault="00E1493D" w:rsidP="00E1493D">
      <w:pPr>
        <w:spacing w:line="100" w:lineRule="exact"/>
        <w:rPr>
          <w:b/>
          <w:i/>
          <w:sz w:val="20"/>
        </w:rPr>
      </w:pPr>
    </w:p>
    <w:p w:rsidR="00E1493D" w:rsidRDefault="00E1493D" w:rsidP="00E1493D">
      <w:pPr>
        <w:spacing w:line="100" w:lineRule="exact"/>
        <w:rPr>
          <w:b/>
          <w:i/>
          <w:sz w:val="20"/>
        </w:rPr>
      </w:pPr>
    </w:p>
    <w:p w:rsidR="00E1493D" w:rsidRDefault="00E1493D" w:rsidP="00E1493D">
      <w:pPr>
        <w:spacing w:line="100" w:lineRule="exact"/>
        <w:rPr>
          <w:b/>
          <w:i/>
          <w:sz w:val="20"/>
        </w:rPr>
      </w:pPr>
    </w:p>
    <w:p w:rsidR="00E1493D" w:rsidRDefault="00E1493D" w:rsidP="00E1493D">
      <w:pPr>
        <w:spacing w:line="100" w:lineRule="exact"/>
        <w:rPr>
          <w:b/>
          <w:i/>
          <w:sz w:val="20"/>
        </w:rPr>
      </w:pPr>
    </w:p>
    <w:p w:rsidR="00E1493D" w:rsidRDefault="00E1493D" w:rsidP="00E1493D">
      <w:pPr>
        <w:spacing w:line="100" w:lineRule="exact"/>
        <w:rPr>
          <w:b/>
          <w:i/>
          <w:sz w:val="20"/>
        </w:rPr>
      </w:pPr>
    </w:p>
    <w:p w:rsidR="00E1493D" w:rsidRDefault="00E1493D" w:rsidP="00184119">
      <w:pPr>
        <w:pStyle w:val="Cabealho2"/>
        <w:jc w:val="center"/>
      </w:pPr>
      <w:r>
        <w:t>ASSEMBLEIA GERAL</w:t>
      </w:r>
    </w:p>
    <w:p w:rsidR="00E1493D" w:rsidRDefault="00E1493D" w:rsidP="00184119">
      <w:pPr>
        <w:pStyle w:val="Cabealho1"/>
        <w:jc w:val="center"/>
        <w:rPr>
          <w:rFonts w:eastAsia="Arial Unicode MS"/>
        </w:rPr>
      </w:pPr>
      <w:r>
        <w:t>CONVOCATÓRIA</w:t>
      </w:r>
    </w:p>
    <w:p w:rsidR="00184119" w:rsidRDefault="00184119" w:rsidP="00184119"/>
    <w:p w:rsidR="00E1493D" w:rsidRDefault="00E1493D" w:rsidP="00184119">
      <w:pPr>
        <w:rPr>
          <w:i/>
        </w:rPr>
      </w:pPr>
      <w:r>
        <w:t>Nos termos do art</w:t>
      </w:r>
      <w:r w:rsidR="00D872CC">
        <w:t>.º 10º dos Estatutos, convoco a</w:t>
      </w:r>
      <w:r>
        <w:t xml:space="preserve"> Assembleia Geral ordinária a reunir pelas </w:t>
      </w:r>
      <w:r>
        <w:rPr>
          <w:b/>
        </w:rPr>
        <w:t>20 horas</w:t>
      </w:r>
      <w:r>
        <w:t xml:space="preserve"> do dia </w:t>
      </w:r>
      <w:r w:rsidR="00C0352D">
        <w:rPr>
          <w:b/>
        </w:rPr>
        <w:t>19</w:t>
      </w:r>
      <w:r>
        <w:rPr>
          <w:b/>
        </w:rPr>
        <w:t xml:space="preserve"> de </w:t>
      </w:r>
      <w:r w:rsidR="00C0352D">
        <w:rPr>
          <w:b/>
        </w:rPr>
        <w:t>Abril</w:t>
      </w:r>
      <w:r>
        <w:rPr>
          <w:b/>
        </w:rPr>
        <w:t xml:space="preserve"> de 201</w:t>
      </w:r>
      <w:r w:rsidR="00C0352D">
        <w:rPr>
          <w:b/>
        </w:rPr>
        <w:t>9</w:t>
      </w:r>
      <w:r>
        <w:t xml:space="preserve">, na sede social em </w:t>
      </w:r>
      <w:r>
        <w:rPr>
          <w:b/>
        </w:rPr>
        <w:t>Cabril</w:t>
      </w:r>
      <w:r>
        <w:t xml:space="preserve"> - Centro Social, com a seguinte ordem de trabalhos:</w:t>
      </w:r>
    </w:p>
    <w:p w:rsidR="00E1493D" w:rsidRDefault="00E1493D" w:rsidP="00184119">
      <w:pPr>
        <w:spacing w:line="100" w:lineRule="exact"/>
        <w:rPr>
          <w:sz w:val="20"/>
        </w:rPr>
      </w:pPr>
    </w:p>
    <w:p w:rsidR="00E1493D" w:rsidRDefault="00E1493D" w:rsidP="00184119">
      <w:pPr>
        <w:tabs>
          <w:tab w:val="left" w:leader="dot" w:pos="2880"/>
          <w:tab w:val="left" w:leader="dot" w:pos="4320"/>
        </w:tabs>
      </w:pPr>
      <w:r>
        <w:rPr>
          <w:b/>
          <w:i/>
        </w:rPr>
        <w:t>1º. Leitura, apreciação e votação do Relatório e contas da gerência de 201</w:t>
      </w:r>
      <w:r w:rsidR="00C0352D">
        <w:rPr>
          <w:b/>
          <w:i/>
        </w:rPr>
        <w:t>8</w:t>
      </w:r>
    </w:p>
    <w:p w:rsidR="00E1493D" w:rsidRDefault="00E1493D" w:rsidP="00184119">
      <w:pPr>
        <w:tabs>
          <w:tab w:val="left" w:leader="dot" w:pos="2880"/>
          <w:tab w:val="left" w:leader="dot" w:pos="4320"/>
        </w:tabs>
        <w:rPr>
          <w:b/>
          <w:i/>
        </w:rPr>
      </w:pPr>
      <w:r>
        <w:rPr>
          <w:b/>
          <w:i/>
        </w:rPr>
        <w:t>2º Eleição dos corpos gerentes para 201</w:t>
      </w:r>
      <w:r w:rsidR="00C0352D">
        <w:rPr>
          <w:b/>
          <w:i/>
        </w:rPr>
        <w:t>9</w:t>
      </w:r>
    </w:p>
    <w:p w:rsidR="00017DCA" w:rsidRPr="00017DCA" w:rsidRDefault="00017DCA" w:rsidP="00184119">
      <w:pPr>
        <w:tabs>
          <w:tab w:val="left" w:leader="dot" w:pos="2880"/>
          <w:tab w:val="left" w:leader="dot" w:pos="4320"/>
        </w:tabs>
        <w:rPr>
          <w:b/>
          <w:i/>
        </w:rPr>
      </w:pPr>
      <w:r w:rsidRPr="00017DCA">
        <w:rPr>
          <w:b/>
          <w:i/>
        </w:rPr>
        <w:t xml:space="preserve">3º Aprovação do Plano de actividades e </w:t>
      </w:r>
      <w:r w:rsidR="00184119">
        <w:rPr>
          <w:b/>
          <w:i/>
        </w:rPr>
        <w:t>O</w:t>
      </w:r>
      <w:r w:rsidR="00184119" w:rsidRPr="00017DCA">
        <w:rPr>
          <w:b/>
          <w:i/>
        </w:rPr>
        <w:t>r</w:t>
      </w:r>
      <w:r w:rsidR="00184119">
        <w:rPr>
          <w:b/>
          <w:i/>
        </w:rPr>
        <w:t>çamento Previsional</w:t>
      </w:r>
      <w:r w:rsidR="00C0352D">
        <w:rPr>
          <w:b/>
          <w:i/>
        </w:rPr>
        <w:t xml:space="preserve"> para 2019</w:t>
      </w:r>
    </w:p>
    <w:p w:rsidR="00E1493D" w:rsidRDefault="00017DCA" w:rsidP="00184119">
      <w:pPr>
        <w:tabs>
          <w:tab w:val="left" w:leader="dot" w:pos="2880"/>
          <w:tab w:val="left" w:leader="dot" w:pos="4320"/>
        </w:tabs>
      </w:pPr>
      <w:r>
        <w:rPr>
          <w:b/>
          <w:i/>
        </w:rPr>
        <w:t>4</w:t>
      </w:r>
      <w:r w:rsidR="00E1493D">
        <w:rPr>
          <w:b/>
          <w:i/>
        </w:rPr>
        <w:t xml:space="preserve">º Apresentação e debate de qualquer assunto de interesse colectivo ou regional.  </w:t>
      </w:r>
    </w:p>
    <w:p w:rsidR="00E1493D" w:rsidRDefault="00E1493D" w:rsidP="00184119">
      <w:pPr>
        <w:tabs>
          <w:tab w:val="left" w:leader="dot" w:pos="2880"/>
          <w:tab w:val="left" w:leader="dot" w:pos="4320"/>
        </w:tabs>
        <w:spacing w:line="100" w:lineRule="exact"/>
      </w:pPr>
    </w:p>
    <w:p w:rsidR="00E1493D" w:rsidRDefault="00E1493D" w:rsidP="00184119">
      <w:pPr>
        <w:pStyle w:val="Textodebloco"/>
        <w:ind w:left="0" w:right="0"/>
        <w:jc w:val="left"/>
        <w:rPr>
          <w:b w:val="0"/>
          <w:i w:val="0"/>
          <w:lang w:val="pt-PT"/>
        </w:rPr>
      </w:pPr>
      <w:r>
        <w:rPr>
          <w:b w:val="0"/>
          <w:i w:val="0"/>
          <w:lang w:val="pt-PT"/>
        </w:rPr>
        <w:t>Não havendo, à hora marcada, número suficiente de sócios, a Assembleia funcionará uma hora mais tarde, em 2ª convocatória, com qualquer número de associados e a mesma ordem de trabalhos.</w:t>
      </w:r>
    </w:p>
    <w:p w:rsidR="00E1493D" w:rsidRDefault="00E1493D" w:rsidP="00184119">
      <w:pPr>
        <w:tabs>
          <w:tab w:val="left" w:leader="dot" w:pos="2880"/>
          <w:tab w:val="left" w:leader="dot" w:pos="4320"/>
        </w:tabs>
        <w:spacing w:line="100" w:lineRule="exact"/>
        <w:rPr>
          <w:b/>
          <w:i/>
        </w:rPr>
      </w:pPr>
    </w:p>
    <w:p w:rsidR="00184119" w:rsidRDefault="004A117A" w:rsidP="00184119">
      <w:pPr>
        <w:tabs>
          <w:tab w:val="left" w:leader="dot" w:pos="2880"/>
          <w:tab w:val="left" w:leader="dot" w:pos="4320"/>
        </w:tabs>
        <w:rPr>
          <w:rFonts w:ascii="Courier" w:hAnsi="Courier"/>
        </w:rPr>
      </w:pPr>
      <w:r>
        <w:t>Cabril,</w:t>
      </w:r>
      <w:r w:rsidR="00494009">
        <w:t xml:space="preserve"> </w:t>
      </w:r>
      <w:r>
        <w:t>1</w:t>
      </w:r>
      <w:r w:rsidR="00C0352D">
        <w:t>0</w:t>
      </w:r>
      <w:r w:rsidR="00E1493D">
        <w:t xml:space="preserve"> de </w:t>
      </w:r>
      <w:r w:rsidR="00494009">
        <w:t>março</w:t>
      </w:r>
      <w:r w:rsidR="00E1493D">
        <w:t xml:space="preserve"> de 201</w:t>
      </w:r>
      <w:r w:rsidR="00C0352D">
        <w:t>9</w:t>
      </w:r>
      <w:r w:rsidR="00E1493D">
        <w:rPr>
          <w:rFonts w:ascii="Courier" w:hAnsi="Courier"/>
        </w:rPr>
        <w:t xml:space="preserve">          </w:t>
      </w:r>
      <w:r w:rsidR="00E1493D">
        <w:t xml:space="preserve">                </w:t>
      </w:r>
      <w:r w:rsidR="00E1493D">
        <w:rPr>
          <w:rFonts w:ascii="Courier" w:hAnsi="Courier"/>
        </w:rPr>
        <w:t xml:space="preserve"> </w:t>
      </w:r>
    </w:p>
    <w:p w:rsidR="00184119" w:rsidRDefault="00184119" w:rsidP="00184119">
      <w:pPr>
        <w:tabs>
          <w:tab w:val="left" w:leader="dot" w:pos="2880"/>
          <w:tab w:val="left" w:leader="dot" w:pos="4320"/>
        </w:tabs>
      </w:pPr>
    </w:p>
    <w:p w:rsidR="00E1493D" w:rsidRDefault="00E1493D" w:rsidP="00184119">
      <w:pPr>
        <w:tabs>
          <w:tab w:val="left" w:leader="dot" w:pos="2880"/>
          <w:tab w:val="left" w:leader="dot" w:pos="4320"/>
        </w:tabs>
        <w:jc w:val="center"/>
        <w:rPr>
          <w:sz w:val="20"/>
        </w:rPr>
      </w:pPr>
      <w:r>
        <w:t>O Presidente da Mesa</w:t>
      </w:r>
    </w:p>
    <w:p w:rsidR="00184119" w:rsidRDefault="00184119" w:rsidP="00184119">
      <w:pPr>
        <w:tabs>
          <w:tab w:val="left" w:leader="dot" w:pos="2880"/>
          <w:tab w:val="left" w:leader="dot" w:pos="4320"/>
        </w:tabs>
        <w:jc w:val="center"/>
        <w:rPr>
          <w:b/>
        </w:rPr>
      </w:pPr>
    </w:p>
    <w:p w:rsidR="00E1493D" w:rsidRDefault="00C0352D" w:rsidP="00184119">
      <w:pPr>
        <w:tabs>
          <w:tab w:val="left" w:leader="dot" w:pos="2880"/>
          <w:tab w:val="left" w:leader="dot" w:pos="4320"/>
        </w:tabs>
        <w:jc w:val="center"/>
        <w:rPr>
          <w:b/>
          <w:i/>
          <w:sz w:val="20"/>
        </w:rPr>
      </w:pPr>
      <w:r>
        <w:rPr>
          <w:b/>
        </w:rPr>
        <w:t>Vitor Manuel Domingues</w:t>
      </w:r>
      <w:r w:rsidR="0046179F">
        <w:rPr>
          <w:b/>
        </w:rPr>
        <w:t xml:space="preserve"> Barata</w:t>
      </w:r>
    </w:p>
    <w:p w:rsidR="00E1493D" w:rsidRDefault="00E1493D" w:rsidP="00184119">
      <w:pPr>
        <w:rPr>
          <w:rFonts w:ascii="Wide Latin" w:hAnsi="Wide Latin"/>
          <w:b/>
          <w:sz w:val="44"/>
          <w:szCs w:val="44"/>
        </w:rPr>
      </w:pPr>
    </w:p>
    <w:p w:rsidR="00BB2F04" w:rsidRDefault="00BB2F04" w:rsidP="00184119">
      <w:pPr>
        <w:sectPr w:rsidR="00BB2F04" w:rsidSect="00346043">
          <w:headerReference w:type="default" r:id="rId7"/>
          <w:footerReference w:type="default" r:id="rId8"/>
          <w:pgSz w:w="11906" w:h="16838"/>
          <w:pgMar w:top="1417" w:right="707" w:bottom="360" w:left="1418" w:header="708" w:footer="227" w:gutter="0"/>
          <w:pgBorders w:offsetFrom="page">
            <w:bottom w:val="single" w:sz="4" w:space="31" w:color="auto"/>
          </w:pgBorders>
          <w:cols w:space="708"/>
          <w:docGrid w:linePitch="360"/>
        </w:sectPr>
      </w:pPr>
    </w:p>
    <w:p w:rsidR="00963A18" w:rsidRDefault="00963A18"/>
    <w:p w:rsidR="00963A18" w:rsidRDefault="00963A18">
      <w:r>
        <w:br w:type="page"/>
      </w:r>
    </w:p>
    <w:p w:rsidR="004C1BCF" w:rsidRDefault="004C1BCF" w:rsidP="004C1BCF"/>
    <w:p w:rsidR="00184119" w:rsidRDefault="00184119" w:rsidP="004C1BCF">
      <w:pPr>
        <w:jc w:val="center"/>
        <w:rPr>
          <w:rFonts w:ascii="HPFutura Heavy" w:hAnsi="HPFutura Heavy"/>
          <w:b/>
          <w:sz w:val="44"/>
          <w:szCs w:val="44"/>
        </w:rPr>
      </w:pPr>
    </w:p>
    <w:p w:rsidR="004C1BCF" w:rsidRDefault="004C1BCF" w:rsidP="004C1BCF">
      <w:pPr>
        <w:jc w:val="center"/>
        <w:rPr>
          <w:rFonts w:ascii="HPFutura Heavy" w:hAnsi="HPFutura Heavy"/>
          <w:b/>
          <w:sz w:val="44"/>
          <w:szCs w:val="44"/>
        </w:rPr>
      </w:pPr>
      <w:r>
        <w:rPr>
          <w:rFonts w:ascii="HPFutura Heavy" w:hAnsi="HPFutura Heavy"/>
          <w:b/>
          <w:sz w:val="44"/>
          <w:szCs w:val="44"/>
        </w:rPr>
        <w:t>NOTA DE ABERTURA</w:t>
      </w:r>
    </w:p>
    <w:p w:rsidR="004C1BCF" w:rsidRDefault="004C1BCF" w:rsidP="004C1BCF"/>
    <w:p w:rsidR="004C1BCF" w:rsidRDefault="004C1BCF" w:rsidP="004C1BCF">
      <w:pPr>
        <w:spacing w:before="240" w:after="240" w:line="276" w:lineRule="auto"/>
        <w:jc w:val="both"/>
        <w:outlineLvl w:val="0"/>
      </w:pPr>
      <w:r>
        <w:rPr>
          <w:sz w:val="28"/>
          <w:szCs w:val="28"/>
        </w:rPr>
        <w:t xml:space="preserve">  </w:t>
      </w:r>
      <w:r>
        <w:t>É com satisfação, que ao terminar o mandato, podemos afirmar ter cumprido todo o plano de atividades, aprovado em assembleia geral que nos elegeu.</w:t>
      </w:r>
      <w:r>
        <w:rPr>
          <w:color w:val="000000"/>
        </w:rPr>
        <w:t xml:space="preserve"> Este ano, conforme este relatório mostra, com o apoio da Câmara Municipal de Pampilhosa da Serra e da Junta de Freguesia, conseguimos materializar algumas melhorias com relevo, no Centro Social e no Campo Jogos</w:t>
      </w:r>
    </w:p>
    <w:p w:rsidR="004C1BCF" w:rsidRDefault="004C1BCF" w:rsidP="004C1BCF">
      <w:pPr>
        <w:spacing w:before="240" w:after="240" w:line="276" w:lineRule="auto"/>
        <w:jc w:val="both"/>
        <w:outlineLvl w:val="0"/>
      </w:pPr>
      <w:r>
        <w:t>Assim:</w:t>
      </w:r>
    </w:p>
    <w:p w:rsidR="004C1BCF" w:rsidRDefault="004C1BCF" w:rsidP="004C1BCF">
      <w:pPr>
        <w:spacing w:before="240" w:after="240" w:line="276" w:lineRule="auto"/>
        <w:ind w:left="720" w:hanging="360"/>
        <w:jc w:val="both"/>
        <w:outlineLvl w:val="0"/>
      </w:pPr>
      <w:r>
        <w:t>1 – Os balneários de apoio ao campo de jogos foram dotados da instalação de água quente. Este equipamento serve de apoio aos atletas que utilizam o recinto desportivo bem como a grupos de jovens que visitam a nossa freguesia.</w:t>
      </w:r>
    </w:p>
    <w:p w:rsidR="004C1BCF" w:rsidRDefault="004C1BCF" w:rsidP="004C1BCF">
      <w:pPr>
        <w:spacing w:before="240" w:after="240"/>
        <w:ind w:left="720" w:hanging="360"/>
        <w:jc w:val="both"/>
        <w:outlineLvl w:val="0"/>
      </w:pPr>
      <w:r>
        <w:t xml:space="preserve">2 – Aos livros existentes na sede da liga, juntaram-se os do saudoso associado e fundador, José Teodoro Martins, e de outros associados, que os têm doado o que nos permite ter ambição de formar uma biblioteca que neste momento já ultrapassa os 1500 exemplares. </w:t>
      </w:r>
    </w:p>
    <w:p w:rsidR="004C1BCF" w:rsidRDefault="004C1BCF" w:rsidP="004C1BCF">
      <w:pPr>
        <w:spacing w:before="240" w:after="240"/>
        <w:ind w:left="720" w:hanging="12"/>
        <w:jc w:val="both"/>
        <w:outlineLvl w:val="0"/>
      </w:pPr>
      <w:r>
        <w:t>Para expor estes livros foram adquiridos 6 estantes, através de apoios angariados para este fim.</w:t>
      </w:r>
    </w:p>
    <w:p w:rsidR="004C1BCF" w:rsidRDefault="004C1BCF" w:rsidP="004C1BCF">
      <w:pPr>
        <w:spacing w:before="240" w:after="240"/>
        <w:ind w:left="720" w:hanging="360"/>
        <w:jc w:val="both"/>
        <w:outlineLvl w:val="0"/>
      </w:pPr>
      <w:r>
        <w:t xml:space="preserve"> </w:t>
      </w:r>
      <w:r>
        <w:tab/>
        <w:t xml:space="preserve">Está em curso a inventariação de todo este espólio. É uma tarefa difícil e demorada mas essencial para percebermos a riqueza cultural que podemos disfrutar </w:t>
      </w:r>
    </w:p>
    <w:p w:rsidR="004C1BCF" w:rsidRDefault="004C1BCF" w:rsidP="004C1BCF">
      <w:pPr>
        <w:spacing w:before="240" w:after="240"/>
        <w:ind w:left="720" w:hanging="360"/>
        <w:jc w:val="both"/>
        <w:outlineLvl w:val="0"/>
      </w:pPr>
      <w:r>
        <w:t>3- Não esquecemos os todos aqueles que, aquando dos incêndios de Setembro 2017, se deslocaram até nós ou que enviaram bens para menorizar os momentos difíceis porque a população da freguesia passou e assim em conjunto com a Junta de Freguesia promovemos uma justa homenagem a quem veio em nosso auxilio, convidando-os a participar no nosso jantar de convívio. O Sr. Presidente da Câmara Municipal de Pampilhosa da Serra e seu executivo honraram-nos as suas presenças. Entre os homenageados encontrava-se o Sr. Presidente da Câmara Municipal de Ponte de Lima e esposa bem como representantes do Corpo de Escutas, Agrupamento 809, Rebordões de Santa Maria</w:t>
      </w:r>
    </w:p>
    <w:p w:rsidR="004C1BCF" w:rsidRDefault="004C1BCF" w:rsidP="004C1BCF">
      <w:pPr>
        <w:spacing w:before="240" w:after="240" w:line="276" w:lineRule="auto"/>
        <w:jc w:val="both"/>
        <w:outlineLvl w:val="0"/>
      </w:pPr>
    </w:p>
    <w:p w:rsidR="004C1BCF" w:rsidRDefault="004C1BCF" w:rsidP="004C1BCF">
      <w:pPr>
        <w:spacing w:before="240" w:after="240" w:line="276" w:lineRule="auto"/>
        <w:jc w:val="both"/>
        <w:outlineLvl w:val="0"/>
      </w:pPr>
      <w:r>
        <w:t>No relatório referente ao ano 2015 pode-se ler:</w:t>
      </w:r>
    </w:p>
    <w:p w:rsidR="004C1BCF" w:rsidRDefault="004C1BCF" w:rsidP="004C1BCF">
      <w:pPr>
        <w:spacing w:before="240" w:after="240" w:line="276" w:lineRule="auto"/>
        <w:jc w:val="both"/>
        <w:outlineLvl w:val="0"/>
      </w:pPr>
      <w:r>
        <w:rPr>
          <w:b/>
        </w:rPr>
        <w:t xml:space="preserve"> “A</w:t>
      </w:r>
      <w:r>
        <w:t xml:space="preserve"> participação dos sócios na vida da Liga pode ser mais ou menos ativa, mas é nela que se fundamenta a sua razão de ser. Só a participação de todos os associados pode dar continuidade à nossa existência.” </w:t>
      </w:r>
    </w:p>
    <w:p w:rsidR="004C1BCF" w:rsidRDefault="004C1BCF" w:rsidP="004C1BCF">
      <w:pPr>
        <w:spacing w:before="240" w:after="240" w:line="276" w:lineRule="auto"/>
        <w:jc w:val="both"/>
        <w:outlineLvl w:val="0"/>
      </w:pPr>
      <w:r>
        <w:t>Hoje voltamos a realçar esta afirmação e solicitar a todos a sua colaboração.</w:t>
      </w:r>
    </w:p>
    <w:p w:rsidR="004C1BCF" w:rsidRDefault="004C1BCF" w:rsidP="004C1BCF">
      <w:r>
        <w:br w:type="page"/>
      </w:r>
    </w:p>
    <w:p w:rsidR="004C1BCF" w:rsidRDefault="004C1BCF" w:rsidP="004C1BCF"/>
    <w:tbl>
      <w:tblPr>
        <w:tblW w:w="9620" w:type="dxa"/>
        <w:tblInd w:w="93" w:type="dxa"/>
        <w:tblLook w:val="04A0" w:firstRow="1" w:lastRow="0" w:firstColumn="1" w:lastColumn="0" w:noHBand="0" w:noVBand="1"/>
      </w:tblPr>
      <w:tblGrid>
        <w:gridCol w:w="6952"/>
        <w:gridCol w:w="2668"/>
      </w:tblGrid>
      <w:tr w:rsidR="004C1BCF" w:rsidTr="004C1BCF">
        <w:trPr>
          <w:trHeight w:val="405"/>
        </w:trPr>
        <w:tc>
          <w:tcPr>
            <w:tcW w:w="9620" w:type="dxa"/>
            <w:gridSpan w:val="2"/>
            <w:tcBorders>
              <w:top w:val="nil"/>
              <w:left w:val="nil"/>
              <w:bottom w:val="single" w:sz="12" w:space="0" w:color="333399"/>
              <w:right w:val="nil"/>
            </w:tcBorders>
            <w:noWrap/>
            <w:vAlign w:val="bottom"/>
          </w:tcPr>
          <w:p w:rsidR="004C1BCF" w:rsidRDefault="004C1BC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3366"/>
                <w:sz w:val="30"/>
                <w:szCs w:val="30"/>
              </w:rPr>
            </w:pPr>
          </w:p>
          <w:p w:rsidR="004C1BCF" w:rsidRDefault="004C1BC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3366"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30"/>
                <w:szCs w:val="30"/>
              </w:rPr>
              <w:t>BALANCETE DO ANO DE 2018</w:t>
            </w:r>
          </w:p>
        </w:tc>
      </w:tr>
      <w:tr w:rsidR="004C1BCF" w:rsidTr="004C1BCF">
        <w:trPr>
          <w:trHeight w:val="489"/>
        </w:trPr>
        <w:tc>
          <w:tcPr>
            <w:tcW w:w="6952" w:type="dxa"/>
            <w:vAlign w:val="center"/>
          </w:tcPr>
          <w:p w:rsidR="004C1BCF" w:rsidRDefault="004C1BCF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68" w:type="dxa"/>
            <w:vAlign w:val="center"/>
          </w:tcPr>
          <w:p w:rsidR="004C1BCF" w:rsidRDefault="004C1BCF">
            <w:pPr>
              <w:spacing w:line="25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C1BCF" w:rsidTr="004C1BCF">
        <w:trPr>
          <w:trHeight w:val="300"/>
        </w:trPr>
        <w:tc>
          <w:tcPr>
            <w:tcW w:w="6952" w:type="dxa"/>
            <w:noWrap/>
            <w:vAlign w:val="bottom"/>
            <w:hideMark/>
          </w:tcPr>
          <w:p w:rsidR="004C1BCF" w:rsidRDefault="004C1B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68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C1BCF" w:rsidTr="004C1BCF">
        <w:trPr>
          <w:trHeight w:val="360"/>
        </w:trPr>
        <w:tc>
          <w:tcPr>
            <w:tcW w:w="6952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RECEITAS</w:t>
            </w:r>
          </w:p>
        </w:tc>
        <w:tc>
          <w:tcPr>
            <w:tcW w:w="2668" w:type="dxa"/>
            <w:noWrap/>
            <w:vAlign w:val="bottom"/>
            <w:hideMark/>
          </w:tcPr>
          <w:p w:rsidR="004C1BCF" w:rsidRDefault="004C1BCF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C1BCF" w:rsidTr="004C1BCF">
        <w:trPr>
          <w:trHeight w:val="300"/>
        </w:trPr>
        <w:tc>
          <w:tcPr>
            <w:tcW w:w="6952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668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C1BCF" w:rsidTr="004C1BCF">
        <w:trPr>
          <w:trHeight w:val="315"/>
        </w:trPr>
        <w:tc>
          <w:tcPr>
            <w:tcW w:w="6952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Saldo do ano anterior</w:t>
            </w:r>
          </w:p>
        </w:tc>
        <w:tc>
          <w:tcPr>
            <w:tcW w:w="2668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44.662,22   </w:t>
            </w:r>
          </w:p>
        </w:tc>
      </w:tr>
      <w:tr w:rsidR="004C1BCF" w:rsidTr="004C1BCF">
        <w:trPr>
          <w:trHeight w:val="285"/>
        </w:trPr>
        <w:tc>
          <w:tcPr>
            <w:tcW w:w="6952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Quotização recebida</w:t>
            </w:r>
          </w:p>
        </w:tc>
        <w:tc>
          <w:tcPr>
            <w:tcW w:w="2668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2.058,25   </w:t>
            </w:r>
          </w:p>
        </w:tc>
      </w:tr>
      <w:tr w:rsidR="004C1BCF" w:rsidTr="004C1BCF">
        <w:trPr>
          <w:trHeight w:val="285"/>
        </w:trPr>
        <w:tc>
          <w:tcPr>
            <w:tcW w:w="6952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Receita do Bar</w:t>
            </w:r>
          </w:p>
        </w:tc>
        <w:tc>
          <w:tcPr>
            <w:tcW w:w="2668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4</w:t>
            </w:r>
            <w:r w:rsidR="00A8325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552,26   </w:t>
            </w:r>
          </w:p>
        </w:tc>
      </w:tr>
      <w:tr w:rsidR="004C1BCF" w:rsidTr="004C1BCF">
        <w:trPr>
          <w:trHeight w:val="285"/>
        </w:trPr>
        <w:tc>
          <w:tcPr>
            <w:tcW w:w="6952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Jantar de convívio de Agosto</w:t>
            </w:r>
          </w:p>
        </w:tc>
        <w:tc>
          <w:tcPr>
            <w:tcW w:w="2668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1.560,00   </w:t>
            </w:r>
          </w:p>
        </w:tc>
      </w:tr>
      <w:tr w:rsidR="004C1BCF" w:rsidTr="004C1BCF">
        <w:trPr>
          <w:trHeight w:val="285"/>
        </w:trPr>
        <w:tc>
          <w:tcPr>
            <w:tcW w:w="6952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Venda de livros 50 Anos</w:t>
            </w:r>
          </w:p>
        </w:tc>
        <w:tc>
          <w:tcPr>
            <w:tcW w:w="2668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5,00   </w:t>
            </w:r>
          </w:p>
        </w:tc>
      </w:tr>
      <w:tr w:rsidR="004C1BCF" w:rsidTr="004C1BCF">
        <w:trPr>
          <w:trHeight w:val="285"/>
        </w:trPr>
        <w:tc>
          <w:tcPr>
            <w:tcW w:w="6952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Donativos de pequeno valor recebidos no centro social</w:t>
            </w:r>
          </w:p>
        </w:tc>
        <w:tc>
          <w:tcPr>
            <w:tcW w:w="2668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8.230,00</w:t>
            </w:r>
          </w:p>
        </w:tc>
      </w:tr>
      <w:tr w:rsidR="004C1BCF" w:rsidTr="004C1BCF">
        <w:trPr>
          <w:trHeight w:val="300"/>
        </w:trPr>
        <w:tc>
          <w:tcPr>
            <w:tcW w:w="6952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Subvenção da Câmara Municipal</w:t>
            </w:r>
          </w:p>
        </w:tc>
        <w:tc>
          <w:tcPr>
            <w:tcW w:w="2668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3.000,00   </w:t>
            </w:r>
          </w:p>
        </w:tc>
      </w:tr>
      <w:tr w:rsidR="004C1BCF" w:rsidTr="004C1BCF">
        <w:trPr>
          <w:trHeight w:val="300"/>
        </w:trPr>
        <w:tc>
          <w:tcPr>
            <w:tcW w:w="6952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Subvenção da Junta de Freguesia </w:t>
            </w:r>
          </w:p>
        </w:tc>
        <w:tc>
          <w:tcPr>
            <w:tcW w:w="2668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2.700,00   </w:t>
            </w:r>
          </w:p>
        </w:tc>
      </w:tr>
      <w:tr w:rsidR="004C1BCF" w:rsidTr="004C1BCF">
        <w:trPr>
          <w:trHeight w:val="300"/>
        </w:trPr>
        <w:tc>
          <w:tcPr>
            <w:tcW w:w="6952" w:type="dxa"/>
            <w:noWrap/>
            <w:vAlign w:val="bottom"/>
          </w:tcPr>
          <w:p w:rsidR="004C1BCF" w:rsidRDefault="004C1BCF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68" w:type="dxa"/>
            <w:noWrap/>
            <w:vAlign w:val="bottom"/>
          </w:tcPr>
          <w:p w:rsidR="004C1BCF" w:rsidRDefault="004C1BCF">
            <w:pPr>
              <w:spacing w:line="25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C1BCF" w:rsidTr="004C1BCF">
        <w:trPr>
          <w:trHeight w:val="315"/>
        </w:trPr>
        <w:tc>
          <w:tcPr>
            <w:tcW w:w="6952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 das receitas</w:t>
            </w:r>
          </w:p>
        </w:tc>
        <w:tc>
          <w:tcPr>
            <w:tcW w:w="2668" w:type="dxa"/>
            <w:noWrap/>
            <w:vAlign w:val="bottom"/>
            <w:hideMark/>
          </w:tcPr>
          <w:p w:rsidR="004C1BCF" w:rsidRDefault="0048589F">
            <w:pPr>
              <w:spacing w:line="256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6</w:t>
            </w:r>
            <w:r w:rsidR="00A8325D">
              <w:rPr>
                <w:rFonts w:ascii="Arial" w:hAnsi="Arial" w:cs="Arial"/>
                <w:b/>
                <w:bCs/>
                <w:color w:val="000000"/>
              </w:rPr>
              <w:t>6.7</w:t>
            </w:r>
            <w:r w:rsidR="0041094E">
              <w:rPr>
                <w:rFonts w:ascii="Arial" w:hAnsi="Arial" w:cs="Arial"/>
                <w:b/>
                <w:bCs/>
                <w:color w:val="000000"/>
              </w:rPr>
              <w:t>67,7</w:t>
            </w:r>
            <w:r w:rsidR="004C1BCF">
              <w:rPr>
                <w:rFonts w:ascii="Arial" w:hAnsi="Arial" w:cs="Arial"/>
                <w:b/>
                <w:bCs/>
                <w:color w:val="000000"/>
              </w:rPr>
              <w:t xml:space="preserve">3   </w:t>
            </w:r>
          </w:p>
        </w:tc>
      </w:tr>
      <w:tr w:rsidR="004C1BCF" w:rsidTr="004C1BCF">
        <w:trPr>
          <w:trHeight w:val="300"/>
        </w:trPr>
        <w:tc>
          <w:tcPr>
            <w:tcW w:w="6952" w:type="dxa"/>
            <w:noWrap/>
            <w:vAlign w:val="bottom"/>
            <w:hideMark/>
          </w:tcPr>
          <w:p w:rsidR="004C1BCF" w:rsidRDefault="004C1BC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68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C1BCF" w:rsidTr="004C1BCF">
        <w:trPr>
          <w:trHeight w:val="360"/>
        </w:trPr>
        <w:tc>
          <w:tcPr>
            <w:tcW w:w="6952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DESPESAS</w:t>
            </w:r>
          </w:p>
        </w:tc>
        <w:tc>
          <w:tcPr>
            <w:tcW w:w="2668" w:type="dxa"/>
            <w:noWrap/>
            <w:vAlign w:val="bottom"/>
            <w:hideMark/>
          </w:tcPr>
          <w:p w:rsidR="004C1BCF" w:rsidRDefault="004C1BCF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C1BCF" w:rsidTr="004C1BCF">
        <w:trPr>
          <w:trHeight w:val="300"/>
        </w:trPr>
        <w:tc>
          <w:tcPr>
            <w:tcW w:w="6952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668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C1BCF" w:rsidTr="004C1BCF">
        <w:trPr>
          <w:trHeight w:val="285"/>
        </w:trPr>
        <w:tc>
          <w:tcPr>
            <w:tcW w:w="6952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Faturas Delta Cafés</w:t>
            </w:r>
          </w:p>
        </w:tc>
        <w:tc>
          <w:tcPr>
            <w:tcW w:w="2668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3.711,69   </w:t>
            </w:r>
          </w:p>
        </w:tc>
      </w:tr>
      <w:tr w:rsidR="004C1BCF" w:rsidTr="004C1BCF">
        <w:trPr>
          <w:trHeight w:val="285"/>
        </w:trPr>
        <w:tc>
          <w:tcPr>
            <w:tcW w:w="6952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Bebidas e refrigerantes</w:t>
            </w:r>
          </w:p>
        </w:tc>
        <w:tc>
          <w:tcPr>
            <w:tcW w:w="2668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840,57   </w:t>
            </w:r>
          </w:p>
        </w:tc>
      </w:tr>
      <w:tr w:rsidR="004C1BCF" w:rsidTr="004C1BCF">
        <w:trPr>
          <w:trHeight w:val="285"/>
        </w:trPr>
        <w:tc>
          <w:tcPr>
            <w:tcW w:w="6952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Energia elétrica</w:t>
            </w:r>
          </w:p>
        </w:tc>
        <w:tc>
          <w:tcPr>
            <w:tcW w:w="2668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1.648,26   </w:t>
            </w:r>
          </w:p>
        </w:tc>
      </w:tr>
      <w:tr w:rsidR="004C1BCF" w:rsidTr="004C1BCF">
        <w:trPr>
          <w:trHeight w:val="285"/>
        </w:trPr>
        <w:tc>
          <w:tcPr>
            <w:tcW w:w="6952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Agua</w:t>
            </w:r>
          </w:p>
        </w:tc>
        <w:tc>
          <w:tcPr>
            <w:tcW w:w="2668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156,04   </w:t>
            </w:r>
          </w:p>
        </w:tc>
      </w:tr>
      <w:tr w:rsidR="004C1BCF" w:rsidTr="004C1BCF">
        <w:trPr>
          <w:trHeight w:val="285"/>
        </w:trPr>
        <w:tc>
          <w:tcPr>
            <w:tcW w:w="6952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TV CABO</w:t>
            </w:r>
          </w:p>
        </w:tc>
        <w:tc>
          <w:tcPr>
            <w:tcW w:w="2668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1.091,46   </w:t>
            </w:r>
          </w:p>
        </w:tc>
      </w:tr>
      <w:tr w:rsidR="004C1BCF" w:rsidTr="004C1BCF">
        <w:trPr>
          <w:trHeight w:val="285"/>
        </w:trPr>
        <w:tc>
          <w:tcPr>
            <w:tcW w:w="6952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Assinaturas de jornais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Público J Arganil e  Serras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668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217,00   </w:t>
            </w:r>
          </w:p>
        </w:tc>
      </w:tr>
      <w:tr w:rsidR="004C1BCF" w:rsidTr="004C1BCF">
        <w:trPr>
          <w:trHeight w:val="285"/>
        </w:trPr>
        <w:tc>
          <w:tcPr>
            <w:tcW w:w="6952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Quotas das Casas da Comarca e do Concelho </w:t>
            </w:r>
          </w:p>
        </w:tc>
        <w:tc>
          <w:tcPr>
            <w:tcW w:w="2668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65,00   </w:t>
            </w:r>
          </w:p>
        </w:tc>
      </w:tr>
      <w:tr w:rsidR="004C1BCF" w:rsidTr="004C1BCF">
        <w:trPr>
          <w:trHeight w:val="285"/>
        </w:trPr>
        <w:tc>
          <w:tcPr>
            <w:tcW w:w="6952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Selos de Correio e expediente</w:t>
            </w:r>
          </w:p>
        </w:tc>
        <w:tc>
          <w:tcPr>
            <w:tcW w:w="2668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0,53   </w:t>
            </w:r>
          </w:p>
        </w:tc>
      </w:tr>
      <w:tr w:rsidR="004C1BCF" w:rsidTr="004C1BCF">
        <w:trPr>
          <w:trHeight w:val="285"/>
        </w:trPr>
        <w:tc>
          <w:tcPr>
            <w:tcW w:w="6952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Jantar convívio de Agosto</w:t>
            </w:r>
          </w:p>
        </w:tc>
        <w:tc>
          <w:tcPr>
            <w:tcW w:w="2668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1.796,75   </w:t>
            </w:r>
          </w:p>
        </w:tc>
      </w:tr>
      <w:tr w:rsidR="004C1BCF" w:rsidTr="004C1BCF">
        <w:trPr>
          <w:trHeight w:val="285"/>
        </w:trPr>
        <w:tc>
          <w:tcPr>
            <w:tcW w:w="6952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Despesas da conta bancária</w:t>
            </w:r>
          </w:p>
        </w:tc>
        <w:tc>
          <w:tcPr>
            <w:tcW w:w="2668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9,88   </w:t>
            </w:r>
          </w:p>
        </w:tc>
      </w:tr>
      <w:tr w:rsidR="004C1BCF" w:rsidTr="004C1BCF">
        <w:trPr>
          <w:trHeight w:val="285"/>
        </w:trPr>
        <w:tc>
          <w:tcPr>
            <w:tcW w:w="6952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Despesas depósito a prazo</w:t>
            </w:r>
          </w:p>
        </w:tc>
        <w:tc>
          <w:tcPr>
            <w:tcW w:w="2668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305,80   </w:t>
            </w:r>
          </w:p>
        </w:tc>
      </w:tr>
      <w:tr w:rsidR="004C1BCF" w:rsidTr="004C1BCF">
        <w:trPr>
          <w:trHeight w:val="285"/>
        </w:trPr>
        <w:tc>
          <w:tcPr>
            <w:tcW w:w="6952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Outras Despesas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limpeza etc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668" w:type="dxa"/>
            <w:noWrap/>
            <w:vAlign w:val="bottom"/>
            <w:hideMark/>
          </w:tcPr>
          <w:p w:rsidR="004C1BCF" w:rsidRDefault="004C1BCF">
            <w:pPr>
              <w:spacing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318,00   </w:t>
            </w:r>
          </w:p>
        </w:tc>
      </w:tr>
      <w:tr w:rsidR="002E5FC1" w:rsidTr="004C1BCF">
        <w:trPr>
          <w:trHeight w:val="285"/>
        </w:trPr>
        <w:tc>
          <w:tcPr>
            <w:tcW w:w="6952" w:type="dxa"/>
            <w:noWrap/>
            <w:vAlign w:val="bottom"/>
            <w:hideMark/>
          </w:tcPr>
          <w:p w:rsidR="002E5FC1" w:rsidRDefault="002E5FC1" w:rsidP="002E5FC1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Obras</w:t>
            </w:r>
          </w:p>
        </w:tc>
        <w:tc>
          <w:tcPr>
            <w:tcW w:w="2668" w:type="dxa"/>
            <w:noWrap/>
            <w:vAlign w:val="bottom"/>
            <w:hideMark/>
          </w:tcPr>
          <w:p w:rsidR="002E5FC1" w:rsidRDefault="002E5FC1" w:rsidP="002E5FC1">
            <w:pPr>
              <w:spacing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938,93   </w:t>
            </w:r>
          </w:p>
        </w:tc>
      </w:tr>
      <w:tr w:rsidR="002E5FC1" w:rsidTr="002E5FC1">
        <w:trPr>
          <w:trHeight w:val="285"/>
        </w:trPr>
        <w:tc>
          <w:tcPr>
            <w:tcW w:w="6952" w:type="dxa"/>
            <w:noWrap/>
            <w:vAlign w:val="bottom"/>
          </w:tcPr>
          <w:p w:rsidR="002E5FC1" w:rsidRDefault="002E5FC1" w:rsidP="002E5FC1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E5FC1" w:rsidRDefault="002E5FC1" w:rsidP="002E5FC1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Total da despesa de 2018</w:t>
            </w:r>
          </w:p>
        </w:tc>
        <w:tc>
          <w:tcPr>
            <w:tcW w:w="2668" w:type="dxa"/>
            <w:noWrap/>
            <w:vAlign w:val="bottom"/>
            <w:hideMark/>
          </w:tcPr>
          <w:p w:rsidR="002E5FC1" w:rsidRPr="002E5FC1" w:rsidRDefault="002E5FC1" w:rsidP="002E5FC1">
            <w:pPr>
              <w:spacing w:line="256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2E5FC1">
              <w:rPr>
                <w:rFonts w:ascii="Arial" w:hAnsi="Arial" w:cs="Arial"/>
                <w:b/>
                <w:sz w:val="22"/>
                <w:szCs w:val="22"/>
              </w:rPr>
              <w:t>8.652,96</w:t>
            </w:r>
            <w:r w:rsidRPr="002E5FC1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</w:t>
            </w:r>
          </w:p>
        </w:tc>
      </w:tr>
      <w:tr w:rsidR="002E5FC1" w:rsidTr="004C1BCF">
        <w:trPr>
          <w:trHeight w:val="315"/>
        </w:trPr>
        <w:tc>
          <w:tcPr>
            <w:tcW w:w="6952" w:type="dxa"/>
            <w:noWrap/>
            <w:vAlign w:val="bottom"/>
            <w:hideMark/>
          </w:tcPr>
          <w:p w:rsidR="002E5FC1" w:rsidRDefault="002E5FC1" w:rsidP="002E5FC1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 das Despesas</w:t>
            </w:r>
          </w:p>
        </w:tc>
        <w:tc>
          <w:tcPr>
            <w:tcW w:w="2668" w:type="dxa"/>
            <w:noWrap/>
            <w:vAlign w:val="bottom"/>
            <w:hideMark/>
          </w:tcPr>
          <w:p w:rsidR="002E5FC1" w:rsidRDefault="002E5FC1" w:rsidP="002E5FC1">
            <w:pPr>
              <w:spacing w:line="256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 19.752,87   </w:t>
            </w:r>
          </w:p>
        </w:tc>
      </w:tr>
      <w:tr w:rsidR="002E5FC1" w:rsidTr="004C1BCF">
        <w:trPr>
          <w:trHeight w:val="285"/>
        </w:trPr>
        <w:tc>
          <w:tcPr>
            <w:tcW w:w="6952" w:type="dxa"/>
            <w:noWrap/>
            <w:vAlign w:val="bottom"/>
            <w:hideMark/>
          </w:tcPr>
          <w:p w:rsidR="002E5FC1" w:rsidRDefault="002E5FC1" w:rsidP="002E5FC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68" w:type="dxa"/>
            <w:noWrap/>
            <w:vAlign w:val="bottom"/>
            <w:hideMark/>
          </w:tcPr>
          <w:p w:rsidR="002E5FC1" w:rsidRDefault="002E5FC1" w:rsidP="002E5FC1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2E5FC1" w:rsidTr="004C1BCF">
        <w:trPr>
          <w:trHeight w:val="315"/>
        </w:trPr>
        <w:tc>
          <w:tcPr>
            <w:tcW w:w="6952" w:type="dxa"/>
            <w:noWrap/>
            <w:vAlign w:val="bottom"/>
            <w:hideMark/>
          </w:tcPr>
          <w:p w:rsidR="002E5FC1" w:rsidRDefault="002E5FC1" w:rsidP="002E5FC1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Saldo a transitar para   2019</w:t>
            </w:r>
          </w:p>
        </w:tc>
        <w:tc>
          <w:tcPr>
            <w:tcW w:w="2668" w:type="dxa"/>
            <w:noWrap/>
            <w:vAlign w:val="bottom"/>
            <w:hideMark/>
          </w:tcPr>
          <w:p w:rsidR="002E5FC1" w:rsidRDefault="002E5FC1" w:rsidP="002E5FC1">
            <w:pPr>
              <w:spacing w:line="256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47.014,86   </w:t>
            </w:r>
          </w:p>
        </w:tc>
      </w:tr>
    </w:tbl>
    <w:p w:rsidR="004C1BCF" w:rsidRDefault="004C1BCF" w:rsidP="004C1BCF">
      <w:pPr>
        <w:jc w:val="both"/>
        <w:rPr>
          <w:b/>
        </w:rPr>
      </w:pPr>
    </w:p>
    <w:p w:rsidR="004C1BCF" w:rsidRPr="0041094E" w:rsidRDefault="004C1BCF" w:rsidP="004C1BC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41094E">
        <w:rPr>
          <w:rFonts w:ascii="Arial" w:hAnsi="Arial" w:cs="Arial"/>
          <w:color w:val="000000"/>
          <w:sz w:val="18"/>
          <w:szCs w:val="18"/>
        </w:rPr>
        <w:t>Os jornais “DIÁRIO DAS BEIRAS” E “DIÁRIO DE COIMBRA” é disponibilizado pela Junta de Freguesia de Cabril.</w:t>
      </w:r>
    </w:p>
    <w:p w:rsidR="004C1BCF" w:rsidRPr="0041094E" w:rsidRDefault="004C1BCF" w:rsidP="004C1BC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41094E">
        <w:rPr>
          <w:rFonts w:ascii="Arial" w:hAnsi="Arial" w:cs="Arial"/>
          <w:color w:val="000000"/>
          <w:sz w:val="18"/>
          <w:szCs w:val="18"/>
        </w:rPr>
        <w:t>A assinatura do “JORNAL DO FUNDÃO” é uma oferta do associado José Nunes de Almeida.</w:t>
      </w:r>
    </w:p>
    <w:p w:rsidR="004C1BCF" w:rsidRDefault="004C1BCF" w:rsidP="004C1BC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C1BCF" w:rsidRDefault="004C1BCF" w:rsidP="004C1BCF">
      <w:pPr>
        <w:spacing w:after="160" w:line="256" w:lineRule="auto"/>
        <w:rPr>
          <w:rFonts w:ascii="Arial" w:hAnsi="Arial" w:cs="Arial"/>
          <w:b/>
          <w:bCs/>
          <w:sz w:val="32"/>
          <w:szCs w:val="32"/>
        </w:rPr>
      </w:pPr>
      <w:r>
        <w:rPr>
          <w:sz w:val="32"/>
          <w:szCs w:val="32"/>
        </w:rPr>
        <w:br w:type="page"/>
      </w:r>
    </w:p>
    <w:p w:rsidR="00184119" w:rsidRDefault="00184119" w:rsidP="004C1BCF">
      <w:pPr>
        <w:pStyle w:val="Cabealho3"/>
        <w:ind w:right="-143"/>
        <w:jc w:val="center"/>
        <w:rPr>
          <w:sz w:val="32"/>
          <w:szCs w:val="32"/>
        </w:rPr>
      </w:pPr>
    </w:p>
    <w:p w:rsidR="00184119" w:rsidRDefault="00184119" w:rsidP="004C1BCF">
      <w:pPr>
        <w:pStyle w:val="Cabealho3"/>
        <w:ind w:right="-143"/>
        <w:jc w:val="center"/>
        <w:rPr>
          <w:sz w:val="32"/>
          <w:szCs w:val="32"/>
        </w:rPr>
      </w:pPr>
    </w:p>
    <w:p w:rsidR="004C1BCF" w:rsidRDefault="004C1BCF" w:rsidP="004C1BCF">
      <w:pPr>
        <w:pStyle w:val="Cabealho3"/>
        <w:ind w:right="-143"/>
        <w:jc w:val="center"/>
        <w:rPr>
          <w:sz w:val="32"/>
          <w:szCs w:val="32"/>
        </w:rPr>
      </w:pPr>
      <w:r>
        <w:rPr>
          <w:sz w:val="32"/>
          <w:szCs w:val="32"/>
        </w:rPr>
        <w:t>PROPOSTAS FINAIS</w:t>
      </w:r>
    </w:p>
    <w:p w:rsidR="00B165FD" w:rsidRDefault="00B165FD" w:rsidP="004C1BCF">
      <w:pPr>
        <w:ind w:right="-143"/>
      </w:pPr>
    </w:p>
    <w:p w:rsidR="004C1BCF" w:rsidRDefault="004C1BCF" w:rsidP="004C1BCF">
      <w:pPr>
        <w:ind w:right="-143"/>
      </w:pPr>
      <w:r>
        <w:t xml:space="preserve">Que sejam aprovados os seguintes votos: </w:t>
      </w:r>
    </w:p>
    <w:p w:rsidR="004C1BCF" w:rsidRDefault="004C1BCF" w:rsidP="004C1BCF">
      <w:pPr>
        <w:spacing w:line="360" w:lineRule="auto"/>
        <w:ind w:right="-143"/>
        <w:jc w:val="both"/>
      </w:pPr>
      <w:r>
        <w:t>a)</w:t>
      </w:r>
      <w:r>
        <w:tab/>
        <w:t>de reconhecimento e agradecimento às seguintes entidades e pessoas:</w:t>
      </w:r>
    </w:p>
    <w:p w:rsidR="004C1BCF" w:rsidRDefault="004C1BCF" w:rsidP="00B165FD">
      <w:pPr>
        <w:spacing w:line="360" w:lineRule="auto"/>
        <w:ind w:right="-143" w:firstLine="708"/>
        <w:jc w:val="both"/>
      </w:pPr>
      <w:r>
        <w:t>a1</w:t>
      </w:r>
      <w:r w:rsidR="00B165FD">
        <w:t xml:space="preserve">) </w:t>
      </w:r>
      <w:r>
        <w:t xml:space="preserve"> à Câmara Municipal e à Junta de Freguesia pelo apoio concedido  </w:t>
      </w:r>
    </w:p>
    <w:p w:rsidR="004C1BCF" w:rsidRDefault="004C1BCF" w:rsidP="004C1BCF">
      <w:pPr>
        <w:pStyle w:val="Avanodecorpodetexto2"/>
        <w:tabs>
          <w:tab w:val="left" w:pos="1276"/>
          <w:tab w:val="left" w:pos="1304"/>
        </w:tabs>
        <w:spacing w:after="0" w:line="360" w:lineRule="auto"/>
        <w:ind w:left="1258" w:right="-143" w:hanging="538"/>
      </w:pPr>
      <w:r>
        <w:t>a2)  à imprensa regional: Comarca de Arganil e Serras da Pampilhosa pela colaboração prestada na divulgação das iniciativas da Liga</w:t>
      </w:r>
    </w:p>
    <w:p w:rsidR="004C1BCF" w:rsidRDefault="004C1BCF" w:rsidP="004C1BCF">
      <w:pPr>
        <w:pStyle w:val="Avanodecorpodetexto2"/>
        <w:tabs>
          <w:tab w:val="left" w:pos="1276"/>
          <w:tab w:val="left" w:pos="1304"/>
        </w:tabs>
        <w:spacing w:after="0" w:line="360" w:lineRule="auto"/>
        <w:ind w:left="1258" w:right="-143" w:hanging="538"/>
      </w:pPr>
      <w:r>
        <w:t>a3)  aos associados que com o seu trabalho voluntário garantem a abertura e funcionamento do Centro Social durante todo o ano.</w:t>
      </w:r>
    </w:p>
    <w:p w:rsidR="004C1BCF" w:rsidRDefault="004C1BCF" w:rsidP="004C1BCF">
      <w:pPr>
        <w:pStyle w:val="Avanodecorpodetexto2"/>
        <w:spacing w:after="0" w:line="360" w:lineRule="auto"/>
        <w:ind w:left="1276" w:right="-143" w:hanging="539"/>
      </w:pPr>
    </w:p>
    <w:p w:rsidR="004C1BCF" w:rsidRDefault="004C1BCF" w:rsidP="004C1BCF">
      <w:pPr>
        <w:spacing w:line="360" w:lineRule="auto"/>
        <w:ind w:left="709" w:right="-143" w:hanging="709"/>
        <w:jc w:val="both"/>
      </w:pPr>
      <w:r>
        <w:t>b)</w:t>
      </w:r>
      <w:r>
        <w:tab/>
        <w:t>de pesar pelo falecimento do associado, André Domingues da Cruz, bem como pelos familiares de sócios, guardando-se um minuto de silêncio em sua memória.</w:t>
      </w:r>
    </w:p>
    <w:p w:rsidR="004C1BCF" w:rsidRDefault="004C1BCF" w:rsidP="004C1BCF">
      <w:pPr>
        <w:ind w:right="-143"/>
        <w:rPr>
          <w:sz w:val="28"/>
          <w:szCs w:val="28"/>
        </w:rPr>
      </w:pPr>
    </w:p>
    <w:p w:rsidR="004C1BCF" w:rsidRDefault="004C1BCF" w:rsidP="004C1BCF">
      <w:pPr>
        <w:ind w:right="-143"/>
        <w:rPr>
          <w:sz w:val="28"/>
          <w:szCs w:val="28"/>
        </w:rPr>
      </w:pPr>
    </w:p>
    <w:p w:rsidR="004C1BCF" w:rsidRDefault="004C1BCF" w:rsidP="004C1BCF">
      <w:pPr>
        <w:ind w:right="-143"/>
        <w:rPr>
          <w:sz w:val="28"/>
          <w:szCs w:val="28"/>
        </w:rPr>
      </w:pPr>
    </w:p>
    <w:p w:rsidR="004C1BCF" w:rsidRDefault="004C1BCF" w:rsidP="004C1BCF">
      <w:pPr>
        <w:pStyle w:val="Cabealho6"/>
      </w:pPr>
    </w:p>
    <w:p w:rsidR="004C1BCF" w:rsidRDefault="004C1BCF" w:rsidP="004C1BCF">
      <w:pPr>
        <w:pStyle w:val="Cabealho6"/>
        <w:rPr>
          <w:rFonts w:ascii="Arial" w:hAnsi="Arial" w:cs="Arial"/>
          <w:i w:val="0"/>
          <w:iCs w:val="0"/>
          <w:sz w:val="32"/>
          <w:szCs w:val="32"/>
        </w:rPr>
      </w:pPr>
      <w:r>
        <w:rPr>
          <w:rFonts w:ascii="Arial" w:hAnsi="Arial" w:cs="Arial"/>
          <w:i w:val="0"/>
          <w:iCs w:val="0"/>
          <w:sz w:val="32"/>
          <w:szCs w:val="32"/>
        </w:rPr>
        <w:t>PARECER DO CONSELHO FISCAL</w:t>
      </w:r>
    </w:p>
    <w:p w:rsidR="004C1BCF" w:rsidRDefault="004C1BCF" w:rsidP="004C1BCF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C1BCF" w:rsidRDefault="004C1BCF" w:rsidP="004C1BCF">
      <w:pPr>
        <w:rPr>
          <w:rFonts w:ascii="Arial" w:hAnsi="Arial" w:cs="Arial"/>
          <w:b/>
          <w:bCs/>
          <w:sz w:val="32"/>
          <w:szCs w:val="32"/>
        </w:rPr>
      </w:pPr>
    </w:p>
    <w:p w:rsidR="004C1BCF" w:rsidRDefault="004C1BCF" w:rsidP="004C1BCF">
      <w:pPr>
        <w:ind w:right="-143" w:firstLine="720"/>
        <w:jc w:val="both"/>
      </w:pPr>
      <w:r>
        <w:t>Em cumprimento do estabelecido nos estatutos, vem o Conselho Fiscal emitir o seu parecer sobre o Relatório e Contas da Direcção referentes ao exercício de 2018.</w:t>
      </w:r>
    </w:p>
    <w:p w:rsidR="004C1BCF" w:rsidRDefault="004C1BCF" w:rsidP="004C1BCF">
      <w:pPr>
        <w:ind w:right="-143"/>
        <w:jc w:val="both"/>
      </w:pPr>
    </w:p>
    <w:p w:rsidR="004C1BCF" w:rsidRDefault="004C1BCF" w:rsidP="004C1BCF">
      <w:pPr>
        <w:ind w:right="-143" w:firstLine="720"/>
        <w:jc w:val="both"/>
      </w:pPr>
      <w:r>
        <w:t>Cuidadosamente examinada toda a escrita e respectiva documentação, foi-nos grato verificar que todos os elementos se encontravam em perfeita ordem.</w:t>
      </w:r>
    </w:p>
    <w:p w:rsidR="004C1BCF" w:rsidRDefault="004C1BCF" w:rsidP="004C1BCF">
      <w:pPr>
        <w:ind w:right="-143"/>
        <w:jc w:val="both"/>
      </w:pPr>
    </w:p>
    <w:p w:rsidR="004C1BCF" w:rsidRDefault="004C1BCF" w:rsidP="004C1BCF">
      <w:pPr>
        <w:ind w:right="-143"/>
        <w:jc w:val="both"/>
      </w:pPr>
    </w:p>
    <w:p w:rsidR="004C1BCF" w:rsidRDefault="004C1BCF" w:rsidP="004C1BCF">
      <w:pPr>
        <w:ind w:right="-143"/>
        <w:jc w:val="both"/>
      </w:pPr>
      <w:r>
        <w:t>Assim, propõe o Conselho Fiscal:</w:t>
      </w:r>
    </w:p>
    <w:p w:rsidR="004C1BCF" w:rsidRDefault="004C1BCF" w:rsidP="004C1BCF">
      <w:pPr>
        <w:ind w:right="-143"/>
        <w:jc w:val="both"/>
      </w:pPr>
    </w:p>
    <w:p w:rsidR="004C1BCF" w:rsidRDefault="004C1BCF" w:rsidP="004C1BCF">
      <w:pPr>
        <w:tabs>
          <w:tab w:val="left" w:pos="1134"/>
        </w:tabs>
        <w:ind w:right="-143" w:firstLine="720"/>
        <w:jc w:val="both"/>
      </w:pPr>
      <w:r>
        <w:t>1 -</w:t>
      </w:r>
      <w:r>
        <w:tab/>
        <w:t>Que seja aprovado o Relatório e Contas de 2018.</w:t>
      </w:r>
    </w:p>
    <w:p w:rsidR="004C1BCF" w:rsidRDefault="004C1BCF" w:rsidP="004C1BCF">
      <w:pPr>
        <w:ind w:right="-143"/>
        <w:jc w:val="both"/>
      </w:pPr>
    </w:p>
    <w:p w:rsidR="004C1BCF" w:rsidRDefault="004C1BCF" w:rsidP="004C1BCF">
      <w:pPr>
        <w:tabs>
          <w:tab w:val="left" w:pos="1134"/>
        </w:tabs>
        <w:ind w:left="1134" w:right="-143" w:hanging="414"/>
        <w:jc w:val="both"/>
      </w:pPr>
      <w:r>
        <w:t>2 -</w:t>
      </w:r>
      <w:r>
        <w:tab/>
        <w:t>Que seja atribuído um voto de louvor à Direcção pelo zelo e competência no desempenho da sua missão.</w:t>
      </w:r>
    </w:p>
    <w:p w:rsidR="004C1BCF" w:rsidRDefault="004C1BCF" w:rsidP="004C1BCF">
      <w:pPr>
        <w:ind w:right="-143"/>
        <w:jc w:val="both"/>
      </w:pPr>
    </w:p>
    <w:p w:rsidR="004C1BCF" w:rsidRDefault="004C1BCF" w:rsidP="004C1BCF">
      <w:pPr>
        <w:ind w:right="-143"/>
        <w:jc w:val="both"/>
      </w:pPr>
      <w:r>
        <w:t>Cabril, 10 de Março de 2019</w:t>
      </w:r>
    </w:p>
    <w:p w:rsidR="004C1BCF" w:rsidRDefault="004C1BCF" w:rsidP="004C1BCF">
      <w:pPr>
        <w:ind w:right="-143"/>
        <w:jc w:val="both"/>
      </w:pPr>
    </w:p>
    <w:p w:rsidR="004C1BCF" w:rsidRDefault="004C1BCF" w:rsidP="004C1BCF">
      <w:pPr>
        <w:jc w:val="both"/>
      </w:pPr>
    </w:p>
    <w:p w:rsidR="004C1BCF" w:rsidRDefault="004C1BCF" w:rsidP="004C1BCF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O Conselho Fiscal</w:t>
      </w:r>
    </w:p>
    <w:p w:rsidR="004C1BCF" w:rsidRDefault="004C1BCF" w:rsidP="004C1BCF">
      <w:pPr>
        <w:pStyle w:val="Cabealho7"/>
        <w:rPr>
          <w:sz w:val="28"/>
          <w:szCs w:val="28"/>
        </w:rPr>
      </w:pPr>
      <w:r>
        <w:rPr>
          <w:sz w:val="28"/>
          <w:szCs w:val="28"/>
        </w:rPr>
        <w:t>Horácio Barata</w:t>
      </w:r>
    </w:p>
    <w:p w:rsidR="004C1BCF" w:rsidRDefault="004C1BCF" w:rsidP="004C1BCF">
      <w:pPr>
        <w:rPr>
          <w:sz w:val="28"/>
          <w:szCs w:val="28"/>
        </w:rPr>
      </w:pPr>
    </w:p>
    <w:p w:rsidR="004C1BCF" w:rsidRDefault="004C1BCF" w:rsidP="004C1BCF">
      <w:pPr>
        <w:rPr>
          <w:sz w:val="28"/>
          <w:szCs w:val="28"/>
        </w:rPr>
      </w:pPr>
    </w:p>
    <w:p w:rsidR="00184119" w:rsidRDefault="00184119" w:rsidP="004C1BCF">
      <w:pPr>
        <w:rPr>
          <w:sz w:val="28"/>
          <w:szCs w:val="28"/>
        </w:rPr>
      </w:pPr>
    </w:p>
    <w:p w:rsidR="00184119" w:rsidRDefault="00184119" w:rsidP="004C1BCF">
      <w:pPr>
        <w:rPr>
          <w:sz w:val="28"/>
          <w:szCs w:val="28"/>
        </w:rPr>
      </w:pPr>
    </w:p>
    <w:p w:rsidR="00184119" w:rsidRDefault="00184119" w:rsidP="004C1BCF">
      <w:pPr>
        <w:rPr>
          <w:sz w:val="28"/>
          <w:szCs w:val="28"/>
        </w:rPr>
      </w:pPr>
    </w:p>
    <w:tbl>
      <w:tblPr>
        <w:tblW w:w="8741" w:type="dxa"/>
        <w:tblInd w:w="93" w:type="dxa"/>
        <w:tblLook w:val="04A0" w:firstRow="1" w:lastRow="0" w:firstColumn="1" w:lastColumn="0" w:noHBand="0" w:noVBand="1"/>
      </w:tblPr>
      <w:tblGrid>
        <w:gridCol w:w="2465"/>
        <w:gridCol w:w="1284"/>
        <w:gridCol w:w="3415"/>
        <w:gridCol w:w="1577"/>
      </w:tblGrid>
      <w:tr w:rsidR="004C1BCF" w:rsidTr="00184119">
        <w:trPr>
          <w:trHeight w:val="360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C1BCF" w:rsidRDefault="004C1BCF" w:rsidP="00184119">
            <w:pPr>
              <w:spacing w:line="256" w:lineRule="auto"/>
              <w:ind w:left="503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 w:rsidR="00184119" w:rsidRPr="00184119">
              <w:rPr>
                <w:rFonts w:ascii="Arial" w:hAnsi="Arial" w:cs="Arial"/>
                <w:b/>
                <w:sz w:val="28"/>
                <w:szCs w:val="28"/>
              </w:rPr>
              <w:t>O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RÇAMENTO PREVISIONAL PARA 2019</w:t>
            </w:r>
          </w:p>
        </w:tc>
      </w:tr>
      <w:tr w:rsidR="004C1BCF" w:rsidTr="00184119">
        <w:trPr>
          <w:trHeight w:val="36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a) Despesas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b) Receitas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C1BCF" w:rsidTr="00184119">
        <w:trPr>
          <w:trHeight w:val="36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Electricidade e água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1.700,00   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Quotização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2.000,00   </w:t>
            </w:r>
          </w:p>
        </w:tc>
      </w:tr>
      <w:tr w:rsidR="004C1BCF" w:rsidTr="00184119">
        <w:trPr>
          <w:trHeight w:val="36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Telefone, Internet e TV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1.750,00   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do Bar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4.500,00   </w:t>
            </w:r>
          </w:p>
        </w:tc>
      </w:tr>
      <w:tr w:rsidR="004C1BCF" w:rsidTr="00184119">
        <w:trPr>
          <w:trHeight w:val="36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Jantar convívio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1.100,00   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Donativos de pequeno montante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5.200,00   </w:t>
            </w:r>
          </w:p>
        </w:tc>
      </w:tr>
      <w:tr w:rsidR="004C1BCF" w:rsidTr="00184119">
        <w:trPr>
          <w:trHeight w:val="36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Centro Social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4.000,00   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Jantar convívio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1.500,00   </w:t>
            </w:r>
          </w:p>
        </w:tc>
      </w:tr>
      <w:tr w:rsidR="004C1BCF" w:rsidTr="00184119">
        <w:trPr>
          <w:trHeight w:val="36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Assinaturas de Jornais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300,00   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Vendas de livros 50 anos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50,00   </w:t>
            </w:r>
          </w:p>
        </w:tc>
      </w:tr>
      <w:tr w:rsidR="004C1BCF" w:rsidTr="00184119">
        <w:trPr>
          <w:trHeight w:val="36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400,00   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receitas diversas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600,00   </w:t>
            </w:r>
          </w:p>
        </w:tc>
      </w:tr>
      <w:tr w:rsidR="004C1BCF" w:rsidTr="00184119">
        <w:trPr>
          <w:trHeight w:val="36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Expediente e diversos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100,00   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C1BCF" w:rsidTr="00184119">
        <w:trPr>
          <w:trHeight w:val="36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para o Bar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4.500,00   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C1BCF" w:rsidTr="00184119">
        <w:trPr>
          <w:trHeight w:val="36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 Despesas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t xml:space="preserve">13.850,00   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 Receitas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b/>
                <w:bCs/>
              </w:rPr>
              <w:t xml:space="preserve">13.850,00   </w:t>
            </w:r>
          </w:p>
        </w:tc>
      </w:tr>
    </w:tbl>
    <w:p w:rsidR="004C1BCF" w:rsidRDefault="004C1BCF" w:rsidP="004C1BCF">
      <w:pPr>
        <w:jc w:val="both"/>
        <w:rPr>
          <w:sz w:val="28"/>
          <w:szCs w:val="28"/>
        </w:rPr>
      </w:pPr>
    </w:p>
    <w:p w:rsidR="004C1BCF" w:rsidRDefault="004C1BCF" w:rsidP="004C1BCF">
      <w:pPr>
        <w:jc w:val="both"/>
        <w:rPr>
          <w:sz w:val="28"/>
          <w:szCs w:val="28"/>
        </w:rPr>
      </w:pPr>
    </w:p>
    <w:p w:rsidR="004C1BCF" w:rsidRDefault="004C1BCF" w:rsidP="004C1BCF">
      <w:pPr>
        <w:jc w:val="both"/>
        <w:rPr>
          <w:sz w:val="28"/>
          <w:szCs w:val="28"/>
        </w:rPr>
      </w:pPr>
    </w:p>
    <w:p w:rsidR="004C1BCF" w:rsidRDefault="004C1BCF" w:rsidP="004C1BCF">
      <w:pPr>
        <w:jc w:val="both"/>
        <w:rPr>
          <w:sz w:val="28"/>
          <w:szCs w:val="28"/>
        </w:rPr>
      </w:pPr>
    </w:p>
    <w:p w:rsidR="004C1BCF" w:rsidRDefault="004C1BCF" w:rsidP="004C1BCF">
      <w:pPr>
        <w:jc w:val="both"/>
        <w:rPr>
          <w:sz w:val="28"/>
          <w:szCs w:val="28"/>
        </w:rPr>
      </w:pP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8662"/>
      </w:tblGrid>
      <w:tr w:rsidR="004C1BCF" w:rsidTr="004C1BCF">
        <w:trPr>
          <w:trHeight w:val="319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PLANO DE ATIVIDADES PARA O ANO 2019</w:t>
            </w:r>
          </w:p>
        </w:tc>
      </w:tr>
      <w:tr w:rsidR="004C1BCF" w:rsidTr="004C1BCF">
        <w:trPr>
          <w:trHeight w:val="319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 Abertura do centro social diariamente</w:t>
            </w:r>
          </w:p>
        </w:tc>
      </w:tr>
      <w:tr w:rsidR="004C1BCF" w:rsidTr="004C1BCF">
        <w:trPr>
          <w:trHeight w:val="319"/>
        </w:trPr>
        <w:tc>
          <w:tcPr>
            <w:tcW w:w="8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 Disponibilização à População da Freguesia de bens culturais</w:t>
            </w:r>
          </w:p>
        </w:tc>
      </w:tr>
      <w:tr w:rsidR="004C1BCF" w:rsidTr="004C1BCF">
        <w:trPr>
          <w:trHeight w:val="319"/>
        </w:trPr>
        <w:tc>
          <w:tcPr>
            <w:tcW w:w="8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2.1- Jornais diários e semanários Nacionais e Locais</w:t>
            </w:r>
          </w:p>
        </w:tc>
      </w:tr>
      <w:tr w:rsidR="004C1BCF" w:rsidTr="004C1BCF">
        <w:trPr>
          <w:trHeight w:val="319"/>
        </w:trPr>
        <w:tc>
          <w:tcPr>
            <w:tcW w:w="8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2.2 - Acesso Livre à Biblioteca e Internet</w:t>
            </w:r>
          </w:p>
        </w:tc>
      </w:tr>
      <w:tr w:rsidR="004C1BCF" w:rsidTr="004C1BCF">
        <w:trPr>
          <w:trHeight w:val="319"/>
        </w:trPr>
        <w:tc>
          <w:tcPr>
            <w:tcW w:w="8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 Organização do Jantar convívio em Agosto</w:t>
            </w:r>
          </w:p>
        </w:tc>
      </w:tr>
      <w:tr w:rsidR="004C1BCF" w:rsidTr="004C1BCF">
        <w:trPr>
          <w:trHeight w:val="638"/>
        </w:trPr>
        <w:tc>
          <w:tcPr>
            <w:tcW w:w="8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ind w:left="220" w:hanging="2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 Colaboração com as Autarquias: Junta de Freguesia e Camara Municipal sempre estejam em causa os interesses da população</w:t>
            </w:r>
          </w:p>
        </w:tc>
      </w:tr>
      <w:tr w:rsidR="004C1BCF" w:rsidTr="004C1BCF">
        <w:trPr>
          <w:trHeight w:val="289"/>
        </w:trPr>
        <w:tc>
          <w:tcPr>
            <w:tcW w:w="8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5 - Estudo de plano preventivo de combate aos incêndios</w:t>
            </w:r>
          </w:p>
        </w:tc>
      </w:tr>
      <w:tr w:rsidR="004C1BCF" w:rsidTr="004C1BCF">
        <w:trPr>
          <w:trHeight w:val="289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CF" w:rsidRDefault="004C1BC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 Registo e catalogação dos livros existentes na biblioteca</w:t>
            </w:r>
          </w:p>
        </w:tc>
      </w:tr>
    </w:tbl>
    <w:p w:rsidR="004C1BCF" w:rsidRDefault="004C1BCF" w:rsidP="004C1BCF">
      <w:pPr>
        <w:jc w:val="both"/>
        <w:rPr>
          <w:sz w:val="28"/>
          <w:szCs w:val="28"/>
        </w:rPr>
      </w:pPr>
    </w:p>
    <w:p w:rsidR="004C1BCF" w:rsidRDefault="004C1BCF" w:rsidP="004C1BCF">
      <w:pPr>
        <w:jc w:val="both"/>
        <w:rPr>
          <w:sz w:val="26"/>
          <w:szCs w:val="26"/>
        </w:rPr>
      </w:pPr>
    </w:p>
    <w:p w:rsidR="004C1BCF" w:rsidRDefault="004C1BCF" w:rsidP="004C1BCF">
      <w:pPr>
        <w:spacing w:line="360" w:lineRule="auto"/>
        <w:jc w:val="both"/>
        <w:rPr>
          <w:sz w:val="26"/>
          <w:szCs w:val="26"/>
        </w:rPr>
      </w:pPr>
    </w:p>
    <w:p w:rsidR="004C1BCF" w:rsidRDefault="004C1BCF" w:rsidP="004C1BCF">
      <w:pPr>
        <w:jc w:val="both"/>
      </w:pPr>
    </w:p>
    <w:p w:rsidR="004C1BCF" w:rsidRDefault="004C1BCF" w:rsidP="004C1BCF">
      <w:pPr>
        <w:jc w:val="both"/>
      </w:pPr>
    </w:p>
    <w:p w:rsidR="004C1BCF" w:rsidRDefault="004C1BCF" w:rsidP="004C1BCF">
      <w:pPr>
        <w:ind w:left="720" w:hanging="720"/>
      </w:pPr>
      <w:bookmarkStart w:id="0" w:name="_GoBack"/>
      <w:bookmarkEnd w:id="0"/>
    </w:p>
    <w:p w:rsidR="004C1BCF" w:rsidRDefault="004C1BCF" w:rsidP="004C1BCF">
      <w:pPr>
        <w:ind w:left="720" w:hanging="720"/>
      </w:pPr>
    </w:p>
    <w:p w:rsidR="004C1BCF" w:rsidRDefault="004C1BCF" w:rsidP="004C1BCF">
      <w:pPr>
        <w:pStyle w:val="Cabealho6"/>
        <w:jc w:val="left"/>
      </w:pPr>
      <w:r>
        <w:t xml:space="preserve">Nota </w:t>
      </w:r>
    </w:p>
    <w:p w:rsidR="004C1BCF" w:rsidRDefault="004C1BCF" w:rsidP="004C1BCF">
      <w:pPr>
        <w:jc w:val="both"/>
        <w:rPr>
          <w:b/>
          <w:bCs/>
          <w:i/>
          <w:iCs/>
          <w:sz w:val="20"/>
          <w:szCs w:val="20"/>
        </w:rPr>
      </w:pPr>
      <w:r>
        <w:rPr>
          <w:i/>
          <w:iCs/>
        </w:rPr>
        <w:t xml:space="preserve">Endereço electronico da Liga (e-mail): </w:t>
      </w:r>
      <w:hyperlink r:id="rId9" w:history="1">
        <w:r>
          <w:rPr>
            <w:rStyle w:val="Hiperligao"/>
            <w:b/>
            <w:bCs/>
            <w:i/>
            <w:iCs/>
            <w:sz w:val="20"/>
            <w:szCs w:val="20"/>
          </w:rPr>
          <w:t>lmfcabril@sapo.pt</w:t>
        </w:r>
      </w:hyperlink>
      <w:r>
        <w:rPr>
          <w:rStyle w:val="Hiperligao"/>
          <w:b/>
          <w:bCs/>
          <w:i/>
          <w:iCs/>
          <w:sz w:val="20"/>
          <w:szCs w:val="20"/>
        </w:rPr>
        <w:t xml:space="preserve">  e/ou  </w:t>
      </w:r>
      <w:hyperlink r:id="rId10" w:history="1">
        <w:r>
          <w:rPr>
            <w:rStyle w:val="Hiperligao"/>
            <w:b/>
            <w:i/>
            <w:sz w:val="20"/>
            <w:szCs w:val="20"/>
          </w:rPr>
          <w:t>geral@ligamfcabril.pt</w:t>
        </w:r>
      </w:hyperlink>
    </w:p>
    <w:p w:rsidR="004C1BCF" w:rsidRDefault="004C1BCF" w:rsidP="004C1BCF">
      <w:pPr>
        <w:jc w:val="both"/>
        <w:rPr>
          <w:i/>
          <w:iCs/>
        </w:rPr>
      </w:pPr>
      <w:r>
        <w:rPr>
          <w:b/>
          <w:bCs/>
          <w:i/>
          <w:iCs/>
        </w:rPr>
        <w:t xml:space="preserve">SITE : </w:t>
      </w:r>
      <w:hyperlink r:id="rId11" w:history="1">
        <w:r>
          <w:rPr>
            <w:rStyle w:val="Hiperligao"/>
            <w:b/>
            <w:sz w:val="28"/>
            <w:szCs w:val="28"/>
          </w:rPr>
          <w:t>http://ligamfcabril.pt/</w:t>
        </w:r>
      </w:hyperlink>
    </w:p>
    <w:p w:rsidR="002E13D3" w:rsidRDefault="004C1BCF" w:rsidP="00184119">
      <w:pPr>
        <w:jc w:val="both"/>
        <w:rPr>
          <w:b/>
        </w:rPr>
      </w:pPr>
      <w:r>
        <w:rPr>
          <w:b/>
        </w:rPr>
        <w:t xml:space="preserve">Quotas: </w:t>
      </w:r>
      <w:r>
        <w:rPr>
          <w:sz w:val="20"/>
          <w:szCs w:val="20"/>
        </w:rPr>
        <w:t>Podem ser pagas, todos os dias, no centro social que está aberto entre as 9.30 e as 10 e 30 horas, entre as 13 e as 15 horas e a partir das 20 horas.</w:t>
      </w:r>
      <w:r>
        <w:rPr>
          <w:b/>
        </w:rPr>
        <w:t xml:space="preserve"> </w:t>
      </w:r>
    </w:p>
    <w:sectPr w:rsidR="002E13D3" w:rsidSect="00346043">
      <w:footerReference w:type="default" r:id="rId12"/>
      <w:type w:val="continuous"/>
      <w:pgSz w:w="11906" w:h="16838"/>
      <w:pgMar w:top="1417" w:right="707" w:bottom="360" w:left="1418" w:header="708" w:footer="227" w:gutter="0"/>
      <w:pgBorders w:offsetFrom="page">
        <w:bottom w:val="single" w:sz="4" w:space="31" w:color="auto"/>
      </w:pgBorders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E86" w:rsidRDefault="00AB7E86" w:rsidP="0041094E">
      <w:r>
        <w:separator/>
      </w:r>
    </w:p>
  </w:endnote>
  <w:endnote w:type="continuationSeparator" w:id="0">
    <w:p w:rsidR="00AB7E86" w:rsidRDefault="00AB7E86" w:rsidP="0041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HPFutura Heavy">
    <w:altName w:val="Arial"/>
    <w:panose1 w:val="00000000000000000000"/>
    <w:charset w:val="00"/>
    <w:family w:val="modern"/>
    <w:notTrueType/>
    <w:pitch w:val="variable"/>
    <w:sig w:usb0="00000001" w:usb1="5000204A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5D8" w:rsidRDefault="007E55D8">
    <w:pPr>
      <w:pStyle w:val="Rodap"/>
      <w:jc w:val="right"/>
    </w:pPr>
  </w:p>
  <w:p w:rsidR="0041094E" w:rsidRDefault="0041094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4744437"/>
      <w:docPartObj>
        <w:docPartGallery w:val="Page Numbers (Bottom of Page)"/>
        <w:docPartUnique/>
      </w:docPartObj>
    </w:sdtPr>
    <w:sdtEndPr/>
    <w:sdtContent>
      <w:p w:rsidR="00346043" w:rsidRDefault="00BB2F04" w:rsidP="007E55D8">
        <w:pPr>
          <w:pStyle w:val="Rodap"/>
        </w:pPr>
        <w:r w:rsidRPr="007E55D8">
          <w:rPr>
            <w:sz w:val="22"/>
            <w:szCs w:val="22"/>
          </w:rPr>
          <w:t xml:space="preserve">LIGA DE MELHORAMENTOS DA FREGUESIA DE CABRIL  </w:t>
        </w:r>
        <w:r w:rsidR="007E55D8">
          <w:rPr>
            <w:sz w:val="22"/>
            <w:szCs w:val="22"/>
          </w:rPr>
          <w:tab/>
        </w:r>
        <w:r w:rsidRPr="007E55D8">
          <w:rPr>
            <w:sz w:val="22"/>
            <w:szCs w:val="22"/>
          </w:rPr>
          <w:t xml:space="preserve">Relatório e </w:t>
        </w:r>
        <w:r w:rsidR="007E55D8" w:rsidRPr="007E55D8">
          <w:rPr>
            <w:sz w:val="22"/>
            <w:szCs w:val="22"/>
          </w:rPr>
          <w:t>C</w:t>
        </w:r>
        <w:r w:rsidRPr="007E55D8">
          <w:rPr>
            <w:sz w:val="22"/>
            <w:szCs w:val="22"/>
          </w:rPr>
          <w:t>ontas</w:t>
        </w:r>
        <w:r w:rsidR="007E55D8" w:rsidRPr="007E55D8">
          <w:rPr>
            <w:sz w:val="22"/>
            <w:szCs w:val="22"/>
          </w:rPr>
          <w:t xml:space="preserve"> </w:t>
        </w:r>
        <w:r w:rsidR="007E55D8">
          <w:rPr>
            <w:sz w:val="22"/>
            <w:szCs w:val="22"/>
          </w:rPr>
          <w:t>2</w:t>
        </w:r>
        <w:r w:rsidR="007E55D8" w:rsidRPr="007E55D8">
          <w:rPr>
            <w:sz w:val="22"/>
            <w:szCs w:val="22"/>
          </w:rPr>
          <w:t>0</w:t>
        </w:r>
        <w:r w:rsidR="007E55D8">
          <w:rPr>
            <w:sz w:val="22"/>
            <w:szCs w:val="22"/>
          </w:rPr>
          <w:t>1</w:t>
        </w:r>
        <w:r w:rsidR="007E55D8" w:rsidRPr="007E55D8">
          <w:rPr>
            <w:sz w:val="22"/>
            <w:szCs w:val="22"/>
          </w:rPr>
          <w:t>8</w:t>
        </w:r>
        <w:r w:rsidR="007E55D8">
          <w:rPr>
            <w:sz w:val="22"/>
            <w:szCs w:val="22"/>
          </w:rPr>
          <w:t xml:space="preserve">  </w:t>
        </w:r>
        <w:r w:rsidR="007E55D8">
          <w:rPr>
            <w:sz w:val="22"/>
            <w:szCs w:val="22"/>
          </w:rPr>
          <w:tab/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165FD">
          <w:rPr>
            <w:noProof/>
          </w:rPr>
          <w:t>4</w:t>
        </w:r>
        <w:r>
          <w:fldChar w:fldCharType="end"/>
        </w:r>
      </w:p>
      <w:p w:rsidR="00BB2F04" w:rsidRDefault="00AB7E86" w:rsidP="007E55D8">
        <w:pPr>
          <w:pStyle w:val="Rodap"/>
        </w:pPr>
      </w:p>
    </w:sdtContent>
  </w:sdt>
  <w:p w:rsidR="00BB2F04" w:rsidRDefault="00BB2F04" w:rsidP="00BB2F0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E86" w:rsidRDefault="00AB7E86" w:rsidP="0041094E">
      <w:r>
        <w:separator/>
      </w:r>
    </w:p>
  </w:footnote>
  <w:footnote w:type="continuationSeparator" w:id="0">
    <w:p w:rsidR="00AB7E86" w:rsidRDefault="00AB7E86" w:rsidP="00410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119" w:rsidRDefault="00184119" w:rsidP="00184119">
    <w:pPr>
      <w:pStyle w:val="Cabealho"/>
      <w:jc w:val="center"/>
    </w:pPr>
    <w:r>
      <w:object w:dxaOrig="5248" w:dyaOrig="6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334.5pt;height:52.5pt">
          <v:imagedata r:id="rId1" o:title=""/>
        </v:shape>
        <o:OLEObject Type="Embed" ProgID="CorelDraw.Graphic.9" ShapeID="_x0000_i1028" DrawAspect="Content" ObjectID="_1619979075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D7"/>
    <w:rsid w:val="00003DF7"/>
    <w:rsid w:val="000126E8"/>
    <w:rsid w:val="00017DCA"/>
    <w:rsid w:val="00034670"/>
    <w:rsid w:val="00037B21"/>
    <w:rsid w:val="00060B58"/>
    <w:rsid w:val="000A30CA"/>
    <w:rsid w:val="000A7983"/>
    <w:rsid w:val="000C2187"/>
    <w:rsid w:val="000C7E5D"/>
    <w:rsid w:val="000E2A4B"/>
    <w:rsid w:val="000F7966"/>
    <w:rsid w:val="00124260"/>
    <w:rsid w:val="00131B43"/>
    <w:rsid w:val="00153FA0"/>
    <w:rsid w:val="00164722"/>
    <w:rsid w:val="00170014"/>
    <w:rsid w:val="001819FE"/>
    <w:rsid w:val="00184119"/>
    <w:rsid w:val="001D0DB7"/>
    <w:rsid w:val="001E27EB"/>
    <w:rsid w:val="001F61B2"/>
    <w:rsid w:val="00210D8D"/>
    <w:rsid w:val="002220B8"/>
    <w:rsid w:val="00223A2F"/>
    <w:rsid w:val="0023235B"/>
    <w:rsid w:val="002624CD"/>
    <w:rsid w:val="00263D69"/>
    <w:rsid w:val="00284647"/>
    <w:rsid w:val="002B03A0"/>
    <w:rsid w:val="002C6E1E"/>
    <w:rsid w:val="002D31A7"/>
    <w:rsid w:val="002E13D3"/>
    <w:rsid w:val="002E5FC1"/>
    <w:rsid w:val="002F7005"/>
    <w:rsid w:val="00302C99"/>
    <w:rsid w:val="00321363"/>
    <w:rsid w:val="003255BC"/>
    <w:rsid w:val="00346043"/>
    <w:rsid w:val="003642A2"/>
    <w:rsid w:val="00374DE8"/>
    <w:rsid w:val="00387E3C"/>
    <w:rsid w:val="0039251F"/>
    <w:rsid w:val="003977AE"/>
    <w:rsid w:val="003B09BE"/>
    <w:rsid w:val="003B1B45"/>
    <w:rsid w:val="003B4D86"/>
    <w:rsid w:val="003E5921"/>
    <w:rsid w:val="0041094E"/>
    <w:rsid w:val="00410DB2"/>
    <w:rsid w:val="004118A0"/>
    <w:rsid w:val="00435A28"/>
    <w:rsid w:val="00443148"/>
    <w:rsid w:val="00452C27"/>
    <w:rsid w:val="00456A4A"/>
    <w:rsid w:val="0046179F"/>
    <w:rsid w:val="004676DB"/>
    <w:rsid w:val="00470442"/>
    <w:rsid w:val="00482C9D"/>
    <w:rsid w:val="0048589F"/>
    <w:rsid w:val="00494009"/>
    <w:rsid w:val="004A117A"/>
    <w:rsid w:val="004B10C9"/>
    <w:rsid w:val="004B59DC"/>
    <w:rsid w:val="004C1BCF"/>
    <w:rsid w:val="004C202C"/>
    <w:rsid w:val="004C4EB7"/>
    <w:rsid w:val="004C756F"/>
    <w:rsid w:val="004F2048"/>
    <w:rsid w:val="0051587B"/>
    <w:rsid w:val="0051651F"/>
    <w:rsid w:val="0055160F"/>
    <w:rsid w:val="005561CB"/>
    <w:rsid w:val="00560731"/>
    <w:rsid w:val="0056714F"/>
    <w:rsid w:val="00571AFE"/>
    <w:rsid w:val="00583717"/>
    <w:rsid w:val="00595856"/>
    <w:rsid w:val="005B2FA6"/>
    <w:rsid w:val="005B7506"/>
    <w:rsid w:val="005C0A0D"/>
    <w:rsid w:val="005C5916"/>
    <w:rsid w:val="005C7EF9"/>
    <w:rsid w:val="005E578E"/>
    <w:rsid w:val="005F628C"/>
    <w:rsid w:val="00620C38"/>
    <w:rsid w:val="006369AE"/>
    <w:rsid w:val="00643290"/>
    <w:rsid w:val="00650DA4"/>
    <w:rsid w:val="00654196"/>
    <w:rsid w:val="00676CF0"/>
    <w:rsid w:val="00684A78"/>
    <w:rsid w:val="006E4A44"/>
    <w:rsid w:val="00727E29"/>
    <w:rsid w:val="00736B56"/>
    <w:rsid w:val="007526E6"/>
    <w:rsid w:val="0076159D"/>
    <w:rsid w:val="00764E5F"/>
    <w:rsid w:val="007834AD"/>
    <w:rsid w:val="007857F5"/>
    <w:rsid w:val="007861DE"/>
    <w:rsid w:val="007A1939"/>
    <w:rsid w:val="007A46C4"/>
    <w:rsid w:val="007A6182"/>
    <w:rsid w:val="007B6C18"/>
    <w:rsid w:val="007C369C"/>
    <w:rsid w:val="007C3989"/>
    <w:rsid w:val="007E3A0C"/>
    <w:rsid w:val="007E55D8"/>
    <w:rsid w:val="007F4BE5"/>
    <w:rsid w:val="008049AC"/>
    <w:rsid w:val="008056E7"/>
    <w:rsid w:val="00815023"/>
    <w:rsid w:val="0082198C"/>
    <w:rsid w:val="00825093"/>
    <w:rsid w:val="008274D7"/>
    <w:rsid w:val="008430C3"/>
    <w:rsid w:val="008466CB"/>
    <w:rsid w:val="00850CE5"/>
    <w:rsid w:val="0085623C"/>
    <w:rsid w:val="00864178"/>
    <w:rsid w:val="00865FDC"/>
    <w:rsid w:val="0087609D"/>
    <w:rsid w:val="00886A7B"/>
    <w:rsid w:val="00895D47"/>
    <w:rsid w:val="008B7CF9"/>
    <w:rsid w:val="008C003F"/>
    <w:rsid w:val="008D6976"/>
    <w:rsid w:val="008E1FFC"/>
    <w:rsid w:val="008E3F52"/>
    <w:rsid w:val="008F119A"/>
    <w:rsid w:val="00916B3C"/>
    <w:rsid w:val="009207A6"/>
    <w:rsid w:val="009334C0"/>
    <w:rsid w:val="00940DA8"/>
    <w:rsid w:val="00963A18"/>
    <w:rsid w:val="00991707"/>
    <w:rsid w:val="009A02A2"/>
    <w:rsid w:val="009A3BAC"/>
    <w:rsid w:val="009A5C34"/>
    <w:rsid w:val="009E68BE"/>
    <w:rsid w:val="009F23C1"/>
    <w:rsid w:val="00A10F3C"/>
    <w:rsid w:val="00A120DD"/>
    <w:rsid w:val="00A2380C"/>
    <w:rsid w:val="00A25AC8"/>
    <w:rsid w:val="00A665D0"/>
    <w:rsid w:val="00A67D8D"/>
    <w:rsid w:val="00A8325D"/>
    <w:rsid w:val="00AB7671"/>
    <w:rsid w:val="00AB7E86"/>
    <w:rsid w:val="00AC49A3"/>
    <w:rsid w:val="00AE3E73"/>
    <w:rsid w:val="00B041B2"/>
    <w:rsid w:val="00B165FD"/>
    <w:rsid w:val="00B37377"/>
    <w:rsid w:val="00B43970"/>
    <w:rsid w:val="00B82A12"/>
    <w:rsid w:val="00B84BC8"/>
    <w:rsid w:val="00BB2F04"/>
    <w:rsid w:val="00BB43E5"/>
    <w:rsid w:val="00BC33F1"/>
    <w:rsid w:val="00BD0519"/>
    <w:rsid w:val="00BD0577"/>
    <w:rsid w:val="00BD13F0"/>
    <w:rsid w:val="00C0352D"/>
    <w:rsid w:val="00C16DD0"/>
    <w:rsid w:val="00C23D19"/>
    <w:rsid w:val="00C3627D"/>
    <w:rsid w:val="00C54BEF"/>
    <w:rsid w:val="00C733E0"/>
    <w:rsid w:val="00C82617"/>
    <w:rsid w:val="00C84192"/>
    <w:rsid w:val="00CD1738"/>
    <w:rsid w:val="00CF3C96"/>
    <w:rsid w:val="00CF540D"/>
    <w:rsid w:val="00D07CD8"/>
    <w:rsid w:val="00D11F0B"/>
    <w:rsid w:val="00D16BA9"/>
    <w:rsid w:val="00D345E9"/>
    <w:rsid w:val="00D472B4"/>
    <w:rsid w:val="00D5006A"/>
    <w:rsid w:val="00D63E1A"/>
    <w:rsid w:val="00D73417"/>
    <w:rsid w:val="00D872CC"/>
    <w:rsid w:val="00DA1C8D"/>
    <w:rsid w:val="00DA63F9"/>
    <w:rsid w:val="00DB2AEB"/>
    <w:rsid w:val="00DC1898"/>
    <w:rsid w:val="00DC344D"/>
    <w:rsid w:val="00DC3630"/>
    <w:rsid w:val="00DC61A5"/>
    <w:rsid w:val="00DF55D8"/>
    <w:rsid w:val="00E034FE"/>
    <w:rsid w:val="00E05003"/>
    <w:rsid w:val="00E05065"/>
    <w:rsid w:val="00E1493D"/>
    <w:rsid w:val="00E32F00"/>
    <w:rsid w:val="00E60E5C"/>
    <w:rsid w:val="00E6220E"/>
    <w:rsid w:val="00E66EC0"/>
    <w:rsid w:val="00EA7C5F"/>
    <w:rsid w:val="00EB17AA"/>
    <w:rsid w:val="00EB247F"/>
    <w:rsid w:val="00EB4841"/>
    <w:rsid w:val="00EC4E7E"/>
    <w:rsid w:val="00EE6990"/>
    <w:rsid w:val="00EF49FA"/>
    <w:rsid w:val="00F07A21"/>
    <w:rsid w:val="00F23B39"/>
    <w:rsid w:val="00F378F9"/>
    <w:rsid w:val="00F87484"/>
    <w:rsid w:val="00FA5FF2"/>
    <w:rsid w:val="00FA6CCA"/>
    <w:rsid w:val="00FB05CE"/>
    <w:rsid w:val="00FC3B03"/>
    <w:rsid w:val="00FC6A1B"/>
    <w:rsid w:val="00FD547D"/>
    <w:rsid w:val="00FE0F3B"/>
    <w:rsid w:val="00FF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9C18C6"/>
  <w15:docId w15:val="{B823DB6F-0018-48E8-B830-05AAC519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C9D"/>
    <w:rPr>
      <w:sz w:val="24"/>
      <w:szCs w:val="24"/>
    </w:rPr>
  </w:style>
  <w:style w:type="paragraph" w:styleId="Cabealho1">
    <w:name w:val="heading 1"/>
    <w:basedOn w:val="Normal"/>
    <w:next w:val="Normal"/>
    <w:qFormat/>
    <w:rsid w:val="00F874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qFormat/>
    <w:rsid w:val="00F874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ter"/>
    <w:qFormat/>
    <w:rsid w:val="00170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abealho5">
    <w:name w:val="heading 5"/>
    <w:basedOn w:val="Normal"/>
    <w:next w:val="Normal"/>
    <w:qFormat/>
    <w:rsid w:val="00F874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ter"/>
    <w:qFormat/>
    <w:rsid w:val="00170014"/>
    <w:pPr>
      <w:keepNext/>
      <w:jc w:val="center"/>
      <w:outlineLvl w:val="5"/>
    </w:pPr>
    <w:rPr>
      <w:b/>
      <w:bCs/>
      <w:i/>
      <w:iCs/>
      <w:sz w:val="28"/>
      <w:szCs w:val="28"/>
    </w:rPr>
  </w:style>
  <w:style w:type="paragraph" w:styleId="Cabealho7">
    <w:name w:val="heading 7"/>
    <w:basedOn w:val="Normal"/>
    <w:next w:val="Normal"/>
    <w:link w:val="Cabealho7Carter"/>
    <w:qFormat/>
    <w:rsid w:val="00170014"/>
    <w:pPr>
      <w:keepNext/>
      <w:ind w:left="5670"/>
      <w:jc w:val="center"/>
      <w:outlineLvl w:val="6"/>
    </w:pPr>
    <w:rPr>
      <w:i/>
      <w:i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link w:val="Cabealho3"/>
    <w:semiHidden/>
    <w:locked/>
    <w:rsid w:val="00170014"/>
    <w:rPr>
      <w:rFonts w:ascii="Arial" w:hAnsi="Arial" w:cs="Arial"/>
      <w:b/>
      <w:bCs/>
      <w:sz w:val="26"/>
      <w:szCs w:val="26"/>
      <w:lang w:val="pt-PT" w:eastAsia="pt-PT" w:bidi="ar-SA"/>
    </w:rPr>
  </w:style>
  <w:style w:type="character" w:customStyle="1" w:styleId="Cabealho6Carter">
    <w:name w:val="Cabeçalho 6 Caráter"/>
    <w:link w:val="Cabealho6"/>
    <w:semiHidden/>
    <w:locked/>
    <w:rsid w:val="00170014"/>
    <w:rPr>
      <w:b/>
      <w:bCs/>
      <w:i/>
      <w:iCs/>
      <w:sz w:val="28"/>
      <w:szCs w:val="28"/>
      <w:lang w:val="pt-PT" w:eastAsia="pt-PT" w:bidi="ar-SA"/>
    </w:rPr>
  </w:style>
  <w:style w:type="character" w:customStyle="1" w:styleId="Cabealho7Carter">
    <w:name w:val="Cabeçalho 7 Caráter"/>
    <w:link w:val="Cabealho7"/>
    <w:semiHidden/>
    <w:locked/>
    <w:rsid w:val="00170014"/>
    <w:rPr>
      <w:i/>
      <w:iCs/>
      <w:sz w:val="26"/>
      <w:szCs w:val="26"/>
      <w:lang w:val="pt-PT" w:eastAsia="pt-PT" w:bidi="ar-SA"/>
    </w:rPr>
  </w:style>
  <w:style w:type="paragraph" w:styleId="Avanodecorpodetexto2">
    <w:name w:val="Body Text Indent 2"/>
    <w:basedOn w:val="Normal"/>
    <w:link w:val="Avanodecorpodetexto2Carter"/>
    <w:semiHidden/>
    <w:rsid w:val="00170014"/>
    <w:pPr>
      <w:spacing w:after="120" w:line="480" w:lineRule="auto"/>
      <w:ind w:left="283"/>
    </w:pPr>
  </w:style>
  <w:style w:type="character" w:customStyle="1" w:styleId="Avanodecorpodetexto2Carter">
    <w:name w:val="Avanço de corpo de texto 2 Caráter"/>
    <w:link w:val="Avanodecorpodetexto2"/>
    <w:semiHidden/>
    <w:locked/>
    <w:rsid w:val="00170014"/>
    <w:rPr>
      <w:sz w:val="24"/>
      <w:szCs w:val="24"/>
      <w:lang w:val="pt-PT" w:eastAsia="pt-PT" w:bidi="ar-SA"/>
    </w:rPr>
  </w:style>
  <w:style w:type="character" w:styleId="Hiperligao">
    <w:name w:val="Hyperlink"/>
    <w:rsid w:val="00170014"/>
    <w:rPr>
      <w:rFonts w:cs="Times New Roman"/>
      <w:color w:val="0000FF"/>
      <w:u w:val="single"/>
    </w:rPr>
  </w:style>
  <w:style w:type="paragraph" w:styleId="Textodebloco">
    <w:name w:val="Block Text"/>
    <w:basedOn w:val="Normal"/>
    <w:semiHidden/>
    <w:rsid w:val="00F87484"/>
    <w:pPr>
      <w:tabs>
        <w:tab w:val="left" w:leader="dot" w:pos="2880"/>
        <w:tab w:val="left" w:leader="dot" w:pos="4320"/>
      </w:tabs>
      <w:ind w:left="-709" w:right="-341"/>
      <w:jc w:val="both"/>
    </w:pPr>
    <w:rPr>
      <w:b/>
      <w:i/>
      <w:szCs w:val="20"/>
      <w:lang w:val="en-AU"/>
    </w:rPr>
  </w:style>
  <w:style w:type="paragraph" w:styleId="Textodebalo">
    <w:name w:val="Balloon Text"/>
    <w:basedOn w:val="Normal"/>
    <w:link w:val="TextodebaloCarter"/>
    <w:semiHidden/>
    <w:unhideWhenUsed/>
    <w:rsid w:val="00650DA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650DA4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nhideWhenUsed/>
    <w:rsid w:val="0041094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41094E"/>
    <w:rPr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41094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109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ligamfcabril.pt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eral@ligamfcabril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mfcabril@sapo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113D8-4377-43DD-B7A3-4210B3E78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1202</Words>
  <Characters>6493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 DE ABERTURA</vt:lpstr>
      <vt:lpstr>NOTA DE ABERTURA</vt:lpstr>
    </vt:vector>
  </TitlesOfParts>
  <Company>Grizli777</Company>
  <LinksUpToDate>false</LinksUpToDate>
  <CharactersWithSpaces>7680</CharactersWithSpaces>
  <SharedDoc>false</SharedDoc>
  <HLinks>
    <vt:vector size="6" baseType="variant">
      <vt:variant>
        <vt:i4>5111921</vt:i4>
      </vt:variant>
      <vt:variant>
        <vt:i4>3</vt:i4>
      </vt:variant>
      <vt:variant>
        <vt:i4>0</vt:i4>
      </vt:variant>
      <vt:variant>
        <vt:i4>5</vt:i4>
      </vt:variant>
      <vt:variant>
        <vt:lpwstr>mailto:lmfcabril@sapo.pt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ABERTURA</dc:title>
  <dc:subject/>
  <dc:creator>.</dc:creator>
  <cp:keywords/>
  <dc:description/>
  <cp:lastModifiedBy>Carlos Cruz</cp:lastModifiedBy>
  <cp:revision>4</cp:revision>
  <cp:lastPrinted>2019-05-10T20:34:00Z</cp:lastPrinted>
  <dcterms:created xsi:type="dcterms:W3CDTF">2019-05-21T20:18:00Z</dcterms:created>
  <dcterms:modified xsi:type="dcterms:W3CDTF">2019-05-21T20:25:00Z</dcterms:modified>
</cp:coreProperties>
</file>